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0D374" w14:textId="384F7760" w:rsidR="004117E3" w:rsidRPr="00A760F7" w:rsidRDefault="004117E3" w:rsidP="00FC61F3">
      <w:pPr>
        <w:jc w:val="center"/>
        <w:rPr>
          <w:rFonts w:eastAsia="Calibri"/>
          <w:b/>
        </w:rPr>
      </w:pPr>
      <w:r w:rsidRPr="00A760F7">
        <w:rPr>
          <w:rFonts w:eastAsia="Calibri"/>
          <w:b/>
        </w:rPr>
        <w:t>ANTH 300</w:t>
      </w:r>
      <w:r w:rsidR="00173D15">
        <w:rPr>
          <w:rFonts w:eastAsia="Calibri"/>
          <w:b/>
        </w:rPr>
        <w:t xml:space="preserve"> </w:t>
      </w:r>
      <w:r w:rsidR="005D2248">
        <w:rPr>
          <w:rFonts w:eastAsia="Calibri"/>
          <w:b/>
        </w:rPr>
        <w:t>Q</w:t>
      </w:r>
      <w:r w:rsidR="00CB42D6">
        <w:rPr>
          <w:rFonts w:eastAsia="Calibri"/>
          <w:b/>
        </w:rPr>
        <w:t>1</w:t>
      </w:r>
    </w:p>
    <w:p w14:paraId="292CF484" w14:textId="77777777" w:rsidR="004117E3" w:rsidRPr="00A760F7" w:rsidRDefault="004117E3" w:rsidP="00FC61F3">
      <w:pPr>
        <w:pBdr>
          <w:bottom w:val="single" w:sz="12" w:space="1" w:color="auto"/>
        </w:pBdr>
        <w:jc w:val="center"/>
        <w:rPr>
          <w:rFonts w:eastAsia="Calibri"/>
          <w:b/>
        </w:rPr>
      </w:pPr>
      <w:r w:rsidRPr="00A760F7">
        <w:rPr>
          <w:rFonts w:eastAsia="Calibri"/>
          <w:b/>
        </w:rPr>
        <w:t>Human Landscapes</w:t>
      </w:r>
    </w:p>
    <w:p w14:paraId="3CAD2A98" w14:textId="3C7923FB" w:rsidR="004117E3" w:rsidRPr="00C7243A" w:rsidRDefault="00C7243A" w:rsidP="00FC61F3">
      <w:pPr>
        <w:pBdr>
          <w:bottom w:val="single" w:sz="12" w:space="1" w:color="auto"/>
        </w:pBdr>
        <w:jc w:val="center"/>
        <w:rPr>
          <w:rFonts w:eastAsia="Calibri"/>
          <w:b/>
        </w:rPr>
      </w:pPr>
      <w:r w:rsidRPr="00684233">
        <w:rPr>
          <w:rFonts w:eastAsia="Calibri"/>
          <w:b/>
        </w:rPr>
        <w:t>Fall 2019</w:t>
      </w:r>
    </w:p>
    <w:p w14:paraId="5A47DD5D" w14:textId="3E739427" w:rsidR="004117E3" w:rsidRPr="00A760F7" w:rsidRDefault="004117E3" w:rsidP="00FC61F3">
      <w:pPr>
        <w:pBdr>
          <w:bottom w:val="single" w:sz="12" w:space="1" w:color="auto"/>
        </w:pBdr>
        <w:jc w:val="center"/>
        <w:rPr>
          <w:rFonts w:eastAsia="Calibri"/>
          <w:b/>
        </w:rPr>
      </w:pPr>
      <w:r w:rsidRPr="00C7243A">
        <w:rPr>
          <w:rFonts w:eastAsia="Calibri"/>
          <w:b/>
        </w:rPr>
        <w:t xml:space="preserve">MWF </w:t>
      </w:r>
      <w:r w:rsidR="00C7243A" w:rsidRPr="00684233">
        <w:rPr>
          <w:rFonts w:eastAsia="Calibri"/>
          <w:b/>
        </w:rPr>
        <w:t>9:00-9:50 BRTH 114</w:t>
      </w:r>
    </w:p>
    <w:p w14:paraId="120411F4" w14:textId="77777777" w:rsidR="004117E3" w:rsidRPr="00A760F7" w:rsidRDefault="004117E3" w:rsidP="00FC61F3">
      <w:pPr>
        <w:pBdr>
          <w:bottom w:val="single" w:sz="12" w:space="1" w:color="auto"/>
        </w:pBdr>
        <w:jc w:val="both"/>
        <w:rPr>
          <w:rFonts w:eastAsia="Calibri"/>
          <w:b/>
        </w:rPr>
      </w:pPr>
    </w:p>
    <w:p w14:paraId="413176F6" w14:textId="77777777" w:rsidR="004117E3" w:rsidRPr="00A760F7" w:rsidRDefault="004117E3" w:rsidP="00FC61F3">
      <w:pPr>
        <w:jc w:val="both"/>
        <w:rPr>
          <w:rFonts w:eastAsia="Calibri"/>
          <w:b/>
        </w:rPr>
      </w:pPr>
    </w:p>
    <w:p w14:paraId="21AD937C" w14:textId="77777777" w:rsidR="004117E3" w:rsidRPr="00A760F7" w:rsidRDefault="004117E3" w:rsidP="00FC61F3">
      <w:pPr>
        <w:jc w:val="both"/>
        <w:rPr>
          <w:rFonts w:eastAsia="Calibri"/>
        </w:rPr>
      </w:pPr>
      <w:r w:rsidRPr="00A760F7">
        <w:rPr>
          <w:rFonts w:eastAsia="Calibri"/>
          <w:b/>
        </w:rPr>
        <w:t>Instructor:</w:t>
      </w:r>
      <w:r w:rsidRPr="00A760F7">
        <w:rPr>
          <w:rFonts w:eastAsia="Calibri"/>
        </w:rPr>
        <w:t xml:space="preserve"> Dr. Dominique Cagalanan</w:t>
      </w:r>
    </w:p>
    <w:p w14:paraId="1AFFC6E7" w14:textId="78F4BE5E" w:rsidR="004117E3" w:rsidRPr="00A760F7" w:rsidRDefault="00800F3A" w:rsidP="00FC61F3">
      <w:pPr>
        <w:jc w:val="both"/>
        <w:rPr>
          <w:rFonts w:eastAsia="Calibri"/>
        </w:rPr>
      </w:pPr>
      <w:r w:rsidRPr="00A760F7">
        <w:rPr>
          <w:rFonts w:eastAsia="Calibri"/>
          <w:b/>
        </w:rPr>
        <w:t xml:space="preserve">Office: </w:t>
      </w:r>
      <w:proofErr w:type="spellStart"/>
      <w:r w:rsidRPr="00A760F7">
        <w:rPr>
          <w:rFonts w:eastAsia="Calibri"/>
        </w:rPr>
        <w:t>Brittain</w:t>
      </w:r>
      <w:proofErr w:type="spellEnd"/>
      <w:r w:rsidRPr="00A760F7">
        <w:rPr>
          <w:rFonts w:eastAsia="Calibri"/>
        </w:rPr>
        <w:t xml:space="preserve"> 233</w:t>
      </w:r>
    </w:p>
    <w:p w14:paraId="617E5100" w14:textId="73076B4A" w:rsidR="004117E3" w:rsidRPr="00A760F7" w:rsidRDefault="004117E3" w:rsidP="00FC61F3">
      <w:pPr>
        <w:jc w:val="both"/>
        <w:rPr>
          <w:rFonts w:eastAsia="Calibri"/>
          <w:b/>
        </w:rPr>
      </w:pPr>
      <w:r w:rsidRPr="00A760F7">
        <w:rPr>
          <w:rFonts w:eastAsia="Calibri"/>
          <w:b/>
        </w:rPr>
        <w:t>Office Hours</w:t>
      </w:r>
      <w:r w:rsidRPr="00731E70">
        <w:rPr>
          <w:rFonts w:eastAsia="Calibri"/>
          <w:b/>
        </w:rPr>
        <w:t xml:space="preserve">: </w:t>
      </w:r>
      <w:r w:rsidR="00936C9B" w:rsidRPr="00731E70">
        <w:rPr>
          <w:rFonts w:eastAsia="Calibri"/>
        </w:rPr>
        <w:t xml:space="preserve">MWF </w:t>
      </w:r>
      <w:r w:rsidR="00731E70" w:rsidRPr="00731E70">
        <w:rPr>
          <w:rFonts w:eastAsia="Calibri"/>
        </w:rPr>
        <w:t>1pm</w:t>
      </w:r>
      <w:r w:rsidR="00731E70">
        <w:rPr>
          <w:rFonts w:eastAsia="Calibri"/>
        </w:rPr>
        <w:t>-2pm or by appointment</w:t>
      </w:r>
    </w:p>
    <w:p w14:paraId="45F658F9" w14:textId="1C6D3EC1" w:rsidR="004117E3" w:rsidRPr="00A760F7" w:rsidRDefault="004117E3" w:rsidP="00FC61F3">
      <w:pPr>
        <w:jc w:val="both"/>
        <w:rPr>
          <w:rFonts w:eastAsia="Calibri"/>
        </w:rPr>
      </w:pPr>
      <w:r w:rsidRPr="00A760F7">
        <w:rPr>
          <w:rFonts w:eastAsia="Calibri"/>
          <w:b/>
        </w:rPr>
        <w:t xml:space="preserve">Email: </w:t>
      </w:r>
      <w:r w:rsidR="00D35EAB" w:rsidRPr="00A760F7">
        <w:rPr>
          <w:rFonts w:eastAsia="Calibri"/>
        </w:rPr>
        <w:t>dcagalana@coastal.edu</w:t>
      </w:r>
    </w:p>
    <w:p w14:paraId="16C0187C" w14:textId="77777777" w:rsidR="004117E3" w:rsidRPr="00A760F7" w:rsidRDefault="004117E3" w:rsidP="00FC61F3">
      <w:pPr>
        <w:jc w:val="both"/>
        <w:rPr>
          <w:rFonts w:eastAsia="Calibri"/>
        </w:rPr>
      </w:pPr>
    </w:p>
    <w:p w14:paraId="62780039" w14:textId="77777777" w:rsidR="007322B9" w:rsidRPr="00A760F7" w:rsidRDefault="007322B9" w:rsidP="00FC61F3">
      <w:pPr>
        <w:rPr>
          <w:b/>
          <w:bCs/>
        </w:rPr>
        <w:sectPr w:rsidR="007322B9" w:rsidRPr="00A760F7" w:rsidSect="004117E3">
          <w:headerReference w:type="default" r:id="rId7"/>
          <w:footerReference w:type="default" r:id="rId8"/>
          <w:pgSz w:w="12240" w:h="15840"/>
          <w:pgMar w:top="1152" w:right="1152" w:bottom="1152" w:left="1152" w:header="720" w:footer="720" w:gutter="0"/>
          <w:cols w:space="720"/>
          <w:docGrid w:linePitch="360"/>
        </w:sectPr>
      </w:pPr>
    </w:p>
    <w:p w14:paraId="30AD66DF" w14:textId="47E2EF7C" w:rsidR="00481071" w:rsidRPr="00A760F7" w:rsidRDefault="00481071" w:rsidP="00FC61F3">
      <w:pPr>
        <w:rPr>
          <w:b/>
        </w:rPr>
      </w:pPr>
      <w:r w:rsidRPr="00A760F7">
        <w:rPr>
          <w:b/>
        </w:rPr>
        <w:t>Course description</w:t>
      </w:r>
    </w:p>
    <w:p w14:paraId="07503C87" w14:textId="46623997" w:rsidR="00C600B0" w:rsidRPr="00A760F7" w:rsidRDefault="00C600B0" w:rsidP="00FC61F3">
      <w:pPr>
        <w:rPr>
          <w:bCs/>
        </w:rPr>
      </w:pPr>
      <w:r w:rsidRPr="00A760F7">
        <w:t xml:space="preserve">ANTH </w:t>
      </w:r>
      <w:r w:rsidR="00357D2C">
        <w:t>300</w:t>
      </w:r>
      <w:r w:rsidR="00A47E1C">
        <w:t xml:space="preserve"> </w:t>
      </w:r>
      <w:r w:rsidR="00AB175D">
        <w:t>Q</w:t>
      </w:r>
      <w:r w:rsidR="00CB42D6">
        <w:t>1</w:t>
      </w:r>
      <w:bookmarkStart w:id="0" w:name="_GoBack"/>
      <w:bookmarkEnd w:id="0"/>
      <w:r w:rsidR="00AB175D">
        <w:t xml:space="preserve"> </w:t>
      </w:r>
      <w:r w:rsidR="00187C6B" w:rsidRPr="00A760F7">
        <w:t xml:space="preserve">Human Landscapes </w:t>
      </w:r>
      <w:r w:rsidRPr="00A760F7">
        <w:t xml:space="preserve">(3). </w:t>
      </w:r>
      <w:r w:rsidR="004117E3" w:rsidRPr="00A760F7">
        <w:t>(</w:t>
      </w:r>
      <w:proofErr w:type="spellStart"/>
      <w:r w:rsidR="004117E3" w:rsidRPr="00A760F7">
        <w:t>Prereq</w:t>
      </w:r>
      <w:proofErr w:type="spellEnd"/>
      <w:r w:rsidR="004117E3" w:rsidRPr="00A760F7">
        <w:t xml:space="preserve"> ANTH/</w:t>
      </w:r>
      <w:r w:rsidR="00B1589C" w:rsidRPr="00A760F7">
        <w:t xml:space="preserve">GEOG 120) </w:t>
      </w:r>
      <w:r w:rsidRPr="00A760F7">
        <w:rPr>
          <w:bCs/>
        </w:rPr>
        <w:t xml:space="preserve">This course </w:t>
      </w:r>
      <w:r w:rsidR="00992828" w:rsidRPr="00A760F7">
        <w:rPr>
          <w:bCs/>
        </w:rPr>
        <w:t>intensively examines the way in which anthropologists and geographers use landscape analysis in studies of the interaction between people and their environment. We will discuss the formation of anthropogenic landscapes and feedback cycles, and the way in which this affects human behaviors past and present. Case studies can include agriculture, climate change, pollution,</w:t>
      </w:r>
      <w:r w:rsidR="0050540D" w:rsidRPr="00A760F7">
        <w:rPr>
          <w:bCs/>
        </w:rPr>
        <w:t xml:space="preserve"> </w:t>
      </w:r>
      <w:r w:rsidR="00297107" w:rsidRPr="00A760F7">
        <w:rPr>
          <w:bCs/>
        </w:rPr>
        <w:t xml:space="preserve">population, </w:t>
      </w:r>
      <w:r w:rsidR="0050540D" w:rsidRPr="00A760F7">
        <w:rPr>
          <w:bCs/>
        </w:rPr>
        <w:t>urbanization,</w:t>
      </w:r>
      <w:r w:rsidR="00992828" w:rsidRPr="00A760F7">
        <w:rPr>
          <w:bCs/>
        </w:rPr>
        <w:t xml:space="preserve"> and the Anthropocene. </w:t>
      </w:r>
    </w:p>
    <w:p w14:paraId="2C2EAD68" w14:textId="77777777" w:rsidR="00C600B0" w:rsidRPr="00A760F7" w:rsidRDefault="00C600B0" w:rsidP="00FC61F3">
      <w:pPr>
        <w:rPr>
          <w:color w:val="000000"/>
        </w:rPr>
      </w:pPr>
      <w:r w:rsidRPr="00A760F7">
        <w:rPr>
          <w:color w:val="000000"/>
        </w:rPr>
        <w:t xml:space="preserve"> </w:t>
      </w:r>
    </w:p>
    <w:p w14:paraId="646AB171" w14:textId="40288B66" w:rsidR="00083D87" w:rsidRDefault="00C600B0" w:rsidP="00083D87">
      <w:pPr>
        <w:rPr>
          <w:b/>
          <w:bCs/>
        </w:rPr>
      </w:pPr>
      <w:r w:rsidRPr="00A760F7">
        <w:rPr>
          <w:b/>
          <w:bCs/>
        </w:rPr>
        <w:t>Course Objectives</w:t>
      </w:r>
    </w:p>
    <w:p w14:paraId="6651CD6E" w14:textId="7A71377D" w:rsidR="00C600B0" w:rsidRPr="00A760F7" w:rsidRDefault="00C600B0" w:rsidP="00083D87">
      <w:r w:rsidRPr="00A760F7">
        <w:t xml:space="preserve">Understand </w:t>
      </w:r>
      <w:r w:rsidR="00542089" w:rsidRPr="00A760F7">
        <w:t xml:space="preserve">geographical and anthropological perspectives on </w:t>
      </w:r>
      <w:r w:rsidR="00992828" w:rsidRPr="00A760F7">
        <w:t>the environment</w:t>
      </w:r>
    </w:p>
    <w:p w14:paraId="6B42F4B6" w14:textId="77777777" w:rsidR="00C600B0" w:rsidRPr="00A760F7" w:rsidRDefault="00C600B0" w:rsidP="00FC61F3">
      <w:pPr>
        <w:numPr>
          <w:ilvl w:val="0"/>
          <w:numId w:val="12"/>
        </w:numPr>
      </w:pPr>
      <w:r w:rsidRPr="00A760F7">
        <w:t xml:space="preserve">Understand how </w:t>
      </w:r>
      <w:r w:rsidR="007E4138" w:rsidRPr="00A760F7">
        <w:t xml:space="preserve">those theories are applied to </w:t>
      </w:r>
      <w:r w:rsidR="00992828" w:rsidRPr="00A760F7">
        <w:t>case studies of anthropogenic landscape</w:t>
      </w:r>
    </w:p>
    <w:p w14:paraId="02B2DEB6" w14:textId="77777777" w:rsidR="00C600B0" w:rsidRPr="00A760F7" w:rsidRDefault="007E4138" w:rsidP="00FC61F3">
      <w:pPr>
        <w:pStyle w:val="ListParagraph"/>
        <w:numPr>
          <w:ilvl w:val="0"/>
          <w:numId w:val="12"/>
        </w:numPr>
      </w:pPr>
      <w:r w:rsidRPr="00A760F7">
        <w:t>U</w:t>
      </w:r>
      <w:r w:rsidR="00C600B0" w:rsidRPr="00A760F7">
        <w:t xml:space="preserve">se library, web, and other scholarly sources </w:t>
      </w:r>
      <w:r w:rsidR="00542089" w:rsidRPr="00A760F7">
        <w:t>for research</w:t>
      </w:r>
    </w:p>
    <w:p w14:paraId="23169182" w14:textId="77777777" w:rsidR="00C600B0" w:rsidRPr="00A760F7" w:rsidRDefault="007E4138" w:rsidP="00FC61F3">
      <w:pPr>
        <w:pStyle w:val="ListParagraph"/>
        <w:numPr>
          <w:ilvl w:val="0"/>
          <w:numId w:val="12"/>
        </w:numPr>
      </w:pPr>
      <w:r w:rsidRPr="00A760F7">
        <w:t>P</w:t>
      </w:r>
      <w:r w:rsidR="00C600B0" w:rsidRPr="00A760F7">
        <w:t>ractice critical, analytical, and communication skills through writing exercises and examinations.</w:t>
      </w:r>
    </w:p>
    <w:p w14:paraId="33D8F435" w14:textId="77777777" w:rsidR="00C600B0" w:rsidRPr="00A760F7" w:rsidRDefault="00C600B0" w:rsidP="00FC61F3">
      <w:pPr>
        <w:pStyle w:val="BodyText2"/>
        <w:spacing w:after="0" w:line="240" w:lineRule="auto"/>
        <w:ind w:left="180"/>
        <w:rPr>
          <w:b/>
        </w:rPr>
      </w:pPr>
    </w:p>
    <w:p w14:paraId="251D66C7" w14:textId="1ED423F3" w:rsidR="00C600B0" w:rsidRPr="00A760F7" w:rsidRDefault="00083D87" w:rsidP="00FC61F3">
      <w:pPr>
        <w:pStyle w:val="BodyText2"/>
        <w:spacing w:after="0" w:line="240" w:lineRule="auto"/>
        <w:rPr>
          <w:b/>
        </w:rPr>
      </w:pPr>
      <w:r>
        <w:rPr>
          <w:b/>
        </w:rPr>
        <w:t>Student Learning Outcomes</w:t>
      </w:r>
    </w:p>
    <w:p w14:paraId="73FCABBE" w14:textId="77777777" w:rsidR="00C600B0" w:rsidRPr="00A760F7" w:rsidRDefault="00C600B0" w:rsidP="00FC61F3">
      <w:pPr>
        <w:pStyle w:val="BodyText2"/>
        <w:spacing w:after="0" w:line="240" w:lineRule="auto"/>
      </w:pPr>
      <w:r w:rsidRPr="00A760F7">
        <w:t>More precisely, upon successful completion of this course you can expect to be able to:</w:t>
      </w:r>
    </w:p>
    <w:p w14:paraId="513C60B6" w14:textId="77777777" w:rsidR="00C600B0" w:rsidRPr="00A760F7" w:rsidRDefault="007E4138" w:rsidP="00FC61F3">
      <w:pPr>
        <w:pStyle w:val="BodyText2"/>
        <w:numPr>
          <w:ilvl w:val="0"/>
          <w:numId w:val="14"/>
        </w:numPr>
        <w:spacing w:after="0" w:line="240" w:lineRule="auto"/>
      </w:pPr>
      <w:r w:rsidRPr="00A760F7">
        <w:t>E</w:t>
      </w:r>
      <w:r w:rsidR="00C600B0" w:rsidRPr="00A760F7">
        <w:t xml:space="preserve">xplain the </w:t>
      </w:r>
      <w:r w:rsidR="00992828" w:rsidRPr="00A760F7">
        <w:t>formation of anthropogenic landscapes and feedback cycles</w:t>
      </w:r>
    </w:p>
    <w:p w14:paraId="14570714" w14:textId="77777777" w:rsidR="00FA397B" w:rsidRPr="00A760F7" w:rsidRDefault="00542089" w:rsidP="00FC61F3">
      <w:pPr>
        <w:pStyle w:val="BodyText2"/>
        <w:numPr>
          <w:ilvl w:val="0"/>
          <w:numId w:val="14"/>
        </w:numPr>
        <w:spacing w:after="0" w:line="240" w:lineRule="auto"/>
      </w:pPr>
      <w:r w:rsidRPr="00A760F7">
        <w:t xml:space="preserve">Articulate the way in which </w:t>
      </w:r>
      <w:r w:rsidR="00992828" w:rsidRPr="00A760F7">
        <w:t>humans respond and adapt to changing environments</w:t>
      </w:r>
      <w:r w:rsidRPr="00A760F7">
        <w:t xml:space="preserve"> </w:t>
      </w:r>
      <w:r w:rsidR="007E4138" w:rsidRPr="00A760F7">
        <w:t xml:space="preserve"> </w:t>
      </w:r>
    </w:p>
    <w:p w14:paraId="69B73F63" w14:textId="77777777" w:rsidR="00C600B0" w:rsidRPr="00A760F7" w:rsidRDefault="007E4138" w:rsidP="00FC61F3">
      <w:pPr>
        <w:pStyle w:val="BodyText2"/>
        <w:numPr>
          <w:ilvl w:val="0"/>
          <w:numId w:val="14"/>
        </w:numPr>
        <w:spacing w:after="0" w:line="240" w:lineRule="auto"/>
      </w:pPr>
      <w:r w:rsidRPr="00A760F7">
        <w:t>S</w:t>
      </w:r>
      <w:r w:rsidR="00C600B0" w:rsidRPr="00A760F7">
        <w:t>ummarize principles and processes relevant to human behavior</w:t>
      </w:r>
    </w:p>
    <w:p w14:paraId="3607B0DA" w14:textId="596F786B" w:rsidR="00C600B0" w:rsidRDefault="00FA397B" w:rsidP="00FC61F3">
      <w:pPr>
        <w:pStyle w:val="BodyText2"/>
        <w:numPr>
          <w:ilvl w:val="0"/>
          <w:numId w:val="14"/>
        </w:numPr>
        <w:spacing w:after="0" w:line="240" w:lineRule="auto"/>
      </w:pPr>
      <w:r w:rsidRPr="00A760F7">
        <w:t>Interpret geographic and environmental data in writing exercises and examinations.</w:t>
      </w:r>
    </w:p>
    <w:p w14:paraId="246B8D4B" w14:textId="0FABA8DE" w:rsidR="00AE3F17" w:rsidRDefault="00AE3F17" w:rsidP="00AE3F17">
      <w:pPr>
        <w:pStyle w:val="BodyText2"/>
        <w:spacing w:after="0" w:line="240" w:lineRule="auto"/>
      </w:pPr>
    </w:p>
    <w:p w14:paraId="3FAFD207" w14:textId="77B02731" w:rsidR="00AE3F17" w:rsidRPr="00AE3F17" w:rsidRDefault="00AE3F17" w:rsidP="00AE3F17">
      <w:pPr>
        <w:spacing w:line="241" w:lineRule="auto"/>
        <w:ind w:right="988"/>
        <w:rPr>
          <w:b/>
          <w:spacing w:val="-1"/>
        </w:rPr>
      </w:pPr>
      <w:r>
        <w:rPr>
          <w:b/>
          <w:spacing w:val="-1"/>
        </w:rPr>
        <w:t>QEP Student Learning Outcomes</w:t>
      </w:r>
    </w:p>
    <w:p w14:paraId="0AA84BB9" w14:textId="2C151412" w:rsidR="00AE3F17" w:rsidRPr="00AE3F17" w:rsidRDefault="00AE3F17" w:rsidP="00AE3F17">
      <w:pPr>
        <w:spacing w:line="241" w:lineRule="auto"/>
        <w:ind w:left="320" w:right="988"/>
      </w:pPr>
      <w:r w:rsidRPr="00AE3F17">
        <w:rPr>
          <w:spacing w:val="-1"/>
        </w:rPr>
        <w:t>G</w:t>
      </w:r>
      <w:r w:rsidRPr="00AE3F17">
        <w:t>oal</w:t>
      </w:r>
      <w:r w:rsidRPr="00AE3F17">
        <w:rPr>
          <w:spacing w:val="1"/>
        </w:rPr>
        <w:t xml:space="preserve"> </w:t>
      </w:r>
      <w:r w:rsidRPr="00AE3F17">
        <w:t xml:space="preserve">1. </w:t>
      </w:r>
      <w:r w:rsidRPr="00AE3F17">
        <w:rPr>
          <w:spacing w:val="-3"/>
        </w:rPr>
        <w:t>S</w:t>
      </w:r>
      <w:r w:rsidRPr="00AE3F17">
        <w:rPr>
          <w:spacing w:val="1"/>
        </w:rPr>
        <w:t>t</w:t>
      </w:r>
      <w:r w:rsidRPr="00AE3F17">
        <w:t>ud</w:t>
      </w:r>
      <w:r w:rsidRPr="00AE3F17">
        <w:rPr>
          <w:spacing w:val="-3"/>
        </w:rPr>
        <w:t>e</w:t>
      </w:r>
      <w:r w:rsidRPr="00AE3F17">
        <w:t>n</w:t>
      </w:r>
      <w:r w:rsidRPr="00AE3F17">
        <w:rPr>
          <w:spacing w:val="1"/>
        </w:rPr>
        <w:t>t</w:t>
      </w:r>
      <w:r w:rsidRPr="00AE3F17">
        <w:t>s</w:t>
      </w:r>
      <w:r w:rsidRPr="00AE3F17">
        <w:rPr>
          <w:spacing w:val="-2"/>
        </w:rPr>
        <w:t xml:space="preserve"> </w:t>
      </w:r>
      <w:r w:rsidRPr="00AE3F17">
        <w:t>pa</w:t>
      </w:r>
      <w:r w:rsidRPr="00AE3F17">
        <w:rPr>
          <w:spacing w:val="-2"/>
        </w:rPr>
        <w:t>r</w:t>
      </w:r>
      <w:r w:rsidRPr="00AE3F17">
        <w:rPr>
          <w:spacing w:val="1"/>
        </w:rPr>
        <w:t>t</w:t>
      </w:r>
      <w:r w:rsidRPr="00AE3F17">
        <w:rPr>
          <w:spacing w:val="-2"/>
        </w:rPr>
        <w:t>i</w:t>
      </w:r>
      <w:r w:rsidRPr="00AE3F17">
        <w:t>c</w:t>
      </w:r>
      <w:r w:rsidRPr="00AE3F17">
        <w:rPr>
          <w:spacing w:val="1"/>
        </w:rPr>
        <w:t>i</w:t>
      </w:r>
      <w:r w:rsidRPr="00AE3F17">
        <w:t>p</w:t>
      </w:r>
      <w:r w:rsidRPr="00AE3F17">
        <w:rPr>
          <w:spacing w:val="-3"/>
        </w:rPr>
        <w:t>a</w:t>
      </w:r>
      <w:r w:rsidRPr="00AE3F17">
        <w:rPr>
          <w:spacing w:val="-2"/>
        </w:rPr>
        <w:t>t</w:t>
      </w:r>
      <w:r w:rsidRPr="00AE3F17">
        <w:t xml:space="preserve">e </w:t>
      </w:r>
      <w:r w:rsidRPr="00AE3F17">
        <w:rPr>
          <w:spacing w:val="1"/>
        </w:rPr>
        <w:t>i</w:t>
      </w:r>
      <w:r w:rsidRPr="00AE3F17">
        <w:t xml:space="preserve">n </w:t>
      </w:r>
      <w:r w:rsidRPr="00AE3F17">
        <w:rPr>
          <w:spacing w:val="-3"/>
        </w:rPr>
        <w:t>e</w:t>
      </w:r>
      <w:r w:rsidRPr="00AE3F17">
        <w:t>xp</w:t>
      </w:r>
      <w:r w:rsidRPr="00AE3F17">
        <w:rPr>
          <w:spacing w:val="-3"/>
        </w:rPr>
        <w:t>e</w:t>
      </w:r>
      <w:r w:rsidRPr="00AE3F17">
        <w:t>r</w:t>
      </w:r>
      <w:r w:rsidRPr="00AE3F17">
        <w:rPr>
          <w:spacing w:val="1"/>
        </w:rPr>
        <w:t>i</w:t>
      </w:r>
      <w:r w:rsidRPr="00AE3F17">
        <w:rPr>
          <w:spacing w:val="-3"/>
        </w:rPr>
        <w:t>e</w:t>
      </w:r>
      <w:r w:rsidRPr="00AE3F17">
        <w:t>n</w:t>
      </w:r>
      <w:r w:rsidRPr="00AE3F17">
        <w:rPr>
          <w:spacing w:val="-2"/>
        </w:rPr>
        <w:t>t</w:t>
      </w:r>
      <w:r w:rsidRPr="00AE3F17">
        <w:rPr>
          <w:spacing w:val="1"/>
        </w:rPr>
        <w:t>i</w:t>
      </w:r>
      <w:r w:rsidRPr="00AE3F17">
        <w:t>al</w:t>
      </w:r>
      <w:r w:rsidRPr="00AE3F17">
        <w:rPr>
          <w:spacing w:val="-2"/>
        </w:rPr>
        <w:t xml:space="preserve"> </w:t>
      </w:r>
      <w:r w:rsidRPr="00AE3F17">
        <w:rPr>
          <w:spacing w:val="1"/>
        </w:rPr>
        <w:t>l</w:t>
      </w:r>
      <w:r w:rsidRPr="00AE3F17">
        <w:t>e</w:t>
      </w:r>
      <w:r w:rsidRPr="00AE3F17">
        <w:rPr>
          <w:spacing w:val="-3"/>
        </w:rPr>
        <w:t>a</w:t>
      </w:r>
      <w:r w:rsidRPr="00AE3F17">
        <w:t>rn</w:t>
      </w:r>
      <w:r w:rsidRPr="00AE3F17">
        <w:rPr>
          <w:spacing w:val="-2"/>
        </w:rPr>
        <w:t>i</w:t>
      </w:r>
      <w:r w:rsidRPr="00AE3F17">
        <w:t xml:space="preserve">ng </w:t>
      </w:r>
      <w:r w:rsidRPr="00AE3F17">
        <w:rPr>
          <w:spacing w:val="-3"/>
        </w:rPr>
        <w:t>a</w:t>
      </w:r>
      <w:r w:rsidRPr="00AE3F17">
        <w:t>c</w:t>
      </w:r>
      <w:r w:rsidRPr="00AE3F17">
        <w:rPr>
          <w:spacing w:val="1"/>
        </w:rPr>
        <w:t>t</w:t>
      </w:r>
      <w:r w:rsidRPr="00AE3F17">
        <w:rPr>
          <w:spacing w:val="-2"/>
        </w:rPr>
        <w:t>i</w:t>
      </w:r>
      <w:r w:rsidRPr="00AE3F17">
        <w:t>v</w:t>
      </w:r>
      <w:r w:rsidRPr="00AE3F17">
        <w:rPr>
          <w:spacing w:val="-2"/>
        </w:rPr>
        <w:t>i</w:t>
      </w:r>
      <w:r w:rsidRPr="00AE3F17">
        <w:rPr>
          <w:spacing w:val="1"/>
        </w:rPr>
        <w:t>t</w:t>
      </w:r>
      <w:r w:rsidRPr="00AE3F17">
        <w:rPr>
          <w:spacing w:val="-2"/>
        </w:rPr>
        <w:t>i</w:t>
      </w:r>
      <w:r w:rsidRPr="00AE3F17">
        <w:t>es</w:t>
      </w:r>
      <w:r w:rsidRPr="00AE3F17">
        <w:rPr>
          <w:spacing w:val="-2"/>
        </w:rPr>
        <w:t xml:space="preserve"> </w:t>
      </w:r>
      <w:r w:rsidRPr="00AE3F17">
        <w:rPr>
          <w:spacing w:val="1"/>
        </w:rPr>
        <w:t>t</w:t>
      </w:r>
      <w:r w:rsidRPr="00AE3F17">
        <w:t>hat</w:t>
      </w:r>
      <w:r w:rsidRPr="00AE3F17">
        <w:rPr>
          <w:spacing w:val="-2"/>
        </w:rPr>
        <w:t xml:space="preserve"> </w:t>
      </w:r>
      <w:r w:rsidRPr="00AE3F17">
        <w:t>co</w:t>
      </w:r>
      <w:r w:rsidRPr="00AE3F17">
        <w:rPr>
          <w:spacing w:val="-1"/>
        </w:rPr>
        <w:t>m</w:t>
      </w:r>
      <w:r w:rsidRPr="00AE3F17">
        <w:t>p</w:t>
      </w:r>
      <w:r w:rsidRPr="00AE3F17">
        <w:rPr>
          <w:spacing w:val="-2"/>
        </w:rPr>
        <w:t>l</w:t>
      </w:r>
      <w:r w:rsidRPr="00AE3F17">
        <w:t>e</w:t>
      </w:r>
      <w:r w:rsidRPr="00AE3F17">
        <w:rPr>
          <w:spacing w:val="-1"/>
        </w:rPr>
        <w:t>m</w:t>
      </w:r>
      <w:r w:rsidRPr="00AE3F17">
        <w:t>e</w:t>
      </w:r>
      <w:r w:rsidRPr="00AE3F17">
        <w:rPr>
          <w:spacing w:val="-3"/>
        </w:rPr>
        <w:t>n</w:t>
      </w:r>
      <w:r w:rsidRPr="00AE3F17">
        <w:t>t</w:t>
      </w:r>
      <w:r w:rsidRPr="00AE3F17">
        <w:rPr>
          <w:spacing w:val="1"/>
        </w:rPr>
        <w:t xml:space="preserve"> </w:t>
      </w:r>
      <w:r w:rsidRPr="00AE3F17">
        <w:rPr>
          <w:spacing w:val="-3"/>
        </w:rPr>
        <w:t>a</w:t>
      </w:r>
      <w:r w:rsidRPr="00AE3F17">
        <w:t>nd bu</w:t>
      </w:r>
      <w:r w:rsidRPr="00AE3F17">
        <w:rPr>
          <w:spacing w:val="-2"/>
        </w:rPr>
        <w:t>i</w:t>
      </w:r>
      <w:r w:rsidRPr="00AE3F17">
        <w:rPr>
          <w:spacing w:val="1"/>
        </w:rPr>
        <w:t>l</w:t>
      </w:r>
      <w:r w:rsidRPr="00AE3F17">
        <w:t>d on</w:t>
      </w:r>
      <w:r w:rsidRPr="00AE3F17">
        <w:rPr>
          <w:spacing w:val="-3"/>
        </w:rPr>
        <w:t xml:space="preserve"> </w:t>
      </w:r>
      <w:r w:rsidRPr="00AE3F17">
        <w:rPr>
          <w:spacing w:val="1"/>
        </w:rPr>
        <w:t>t</w:t>
      </w:r>
      <w:r w:rsidRPr="00AE3F17">
        <w:t>he kno</w:t>
      </w:r>
      <w:r w:rsidRPr="00AE3F17">
        <w:rPr>
          <w:spacing w:val="-1"/>
        </w:rPr>
        <w:t>w</w:t>
      </w:r>
      <w:r w:rsidRPr="00AE3F17">
        <w:rPr>
          <w:spacing w:val="1"/>
        </w:rPr>
        <w:t>l</w:t>
      </w:r>
      <w:r w:rsidRPr="00AE3F17">
        <w:t>e</w:t>
      </w:r>
      <w:r w:rsidRPr="00AE3F17">
        <w:rPr>
          <w:spacing w:val="-3"/>
        </w:rPr>
        <w:t>d</w:t>
      </w:r>
      <w:r w:rsidRPr="00AE3F17">
        <w:t>ge a</w:t>
      </w:r>
      <w:r w:rsidRPr="00AE3F17">
        <w:rPr>
          <w:spacing w:val="-3"/>
        </w:rPr>
        <w:t>n</w:t>
      </w:r>
      <w:r w:rsidRPr="00AE3F17">
        <w:t>d s</w:t>
      </w:r>
      <w:r w:rsidRPr="00AE3F17">
        <w:rPr>
          <w:spacing w:val="-3"/>
        </w:rPr>
        <w:t>k</w:t>
      </w:r>
      <w:r w:rsidRPr="00AE3F17">
        <w:rPr>
          <w:spacing w:val="1"/>
        </w:rPr>
        <w:t>i</w:t>
      </w:r>
      <w:r w:rsidRPr="00AE3F17">
        <w:rPr>
          <w:spacing w:val="-2"/>
        </w:rPr>
        <w:t>l</w:t>
      </w:r>
      <w:r w:rsidRPr="00AE3F17">
        <w:rPr>
          <w:spacing w:val="1"/>
        </w:rPr>
        <w:t>l</w:t>
      </w:r>
      <w:r w:rsidRPr="00AE3F17">
        <w:t>s</w:t>
      </w:r>
      <w:r w:rsidRPr="00AE3F17">
        <w:rPr>
          <w:spacing w:val="-2"/>
        </w:rPr>
        <w:t xml:space="preserve"> </w:t>
      </w:r>
      <w:r w:rsidRPr="00AE3F17">
        <w:t>re</w:t>
      </w:r>
      <w:r w:rsidRPr="00AE3F17">
        <w:rPr>
          <w:spacing w:val="-2"/>
        </w:rPr>
        <w:t>l</w:t>
      </w:r>
      <w:r w:rsidRPr="00AE3F17">
        <w:t>ev</w:t>
      </w:r>
      <w:r w:rsidRPr="00AE3F17">
        <w:rPr>
          <w:spacing w:val="-3"/>
        </w:rPr>
        <w:t>a</w:t>
      </w:r>
      <w:r w:rsidRPr="00AE3F17">
        <w:t>nt</w:t>
      </w:r>
      <w:r w:rsidRPr="00AE3F17">
        <w:rPr>
          <w:spacing w:val="1"/>
        </w:rPr>
        <w:t xml:space="preserve"> t</w:t>
      </w:r>
      <w:r w:rsidRPr="00AE3F17">
        <w:t>o</w:t>
      </w:r>
      <w:r w:rsidRPr="00AE3F17">
        <w:rPr>
          <w:spacing w:val="-3"/>
        </w:rPr>
        <w:t xml:space="preserve"> </w:t>
      </w:r>
      <w:r w:rsidRPr="00AE3F17">
        <w:rPr>
          <w:spacing w:val="1"/>
        </w:rPr>
        <w:t>t</w:t>
      </w:r>
      <w:r w:rsidRPr="00AE3F17">
        <w:rPr>
          <w:spacing w:val="-3"/>
        </w:rPr>
        <w:t>h</w:t>
      </w:r>
      <w:r w:rsidRPr="00AE3F17">
        <w:t>e</w:t>
      </w:r>
      <w:r w:rsidRPr="00AE3F17">
        <w:rPr>
          <w:spacing w:val="1"/>
        </w:rPr>
        <w:t>i</w:t>
      </w:r>
      <w:r w:rsidRPr="00AE3F17">
        <w:t>r</w:t>
      </w:r>
      <w:r w:rsidRPr="00AE3F17">
        <w:rPr>
          <w:spacing w:val="-2"/>
        </w:rPr>
        <w:t xml:space="preserve"> </w:t>
      </w:r>
      <w:r w:rsidRPr="00AE3F17">
        <w:t>aca</w:t>
      </w:r>
      <w:r w:rsidRPr="00AE3F17">
        <w:rPr>
          <w:spacing w:val="-3"/>
        </w:rPr>
        <w:t>d</w:t>
      </w:r>
      <w:r w:rsidRPr="00AE3F17">
        <w:t>e</w:t>
      </w:r>
      <w:r w:rsidRPr="00AE3F17">
        <w:rPr>
          <w:spacing w:val="-1"/>
        </w:rPr>
        <w:t>m</w:t>
      </w:r>
      <w:r w:rsidRPr="00AE3F17">
        <w:rPr>
          <w:spacing w:val="1"/>
        </w:rPr>
        <w:t>i</w:t>
      </w:r>
      <w:r w:rsidRPr="00AE3F17">
        <w:t xml:space="preserve">c </w:t>
      </w:r>
      <w:r w:rsidRPr="00AE3F17">
        <w:rPr>
          <w:spacing w:val="-3"/>
        </w:rPr>
        <w:t>p</w:t>
      </w:r>
      <w:r w:rsidRPr="00AE3F17">
        <w:t>rog</w:t>
      </w:r>
      <w:r w:rsidRPr="00AE3F17">
        <w:rPr>
          <w:spacing w:val="-2"/>
        </w:rPr>
        <w:t>r</w:t>
      </w:r>
      <w:r w:rsidRPr="00AE3F17">
        <w:rPr>
          <w:spacing w:val="-3"/>
        </w:rPr>
        <w:t>a</w:t>
      </w:r>
      <w:r w:rsidRPr="00AE3F17">
        <w:t>m</w:t>
      </w:r>
      <w:r w:rsidRPr="00AE3F17">
        <w:rPr>
          <w:spacing w:val="-1"/>
        </w:rPr>
        <w:t xml:space="preserve"> </w:t>
      </w:r>
      <w:r w:rsidRPr="00AE3F17">
        <w:t>and</w:t>
      </w:r>
      <w:r w:rsidRPr="00AE3F17">
        <w:rPr>
          <w:spacing w:val="1"/>
        </w:rPr>
        <w:t>/</w:t>
      </w:r>
      <w:r w:rsidRPr="00AE3F17">
        <w:t>or</w:t>
      </w:r>
      <w:r w:rsidRPr="00AE3F17">
        <w:rPr>
          <w:spacing w:val="-2"/>
        </w:rPr>
        <w:t xml:space="preserve"> </w:t>
      </w:r>
      <w:r w:rsidRPr="00AE3F17">
        <w:t>ca</w:t>
      </w:r>
      <w:r w:rsidRPr="00AE3F17">
        <w:rPr>
          <w:spacing w:val="-2"/>
        </w:rPr>
        <w:t>r</w:t>
      </w:r>
      <w:r w:rsidRPr="00AE3F17">
        <w:t xml:space="preserve">eer </w:t>
      </w:r>
      <w:r w:rsidRPr="00AE3F17">
        <w:rPr>
          <w:spacing w:val="-3"/>
        </w:rPr>
        <w:t>g</w:t>
      </w:r>
      <w:r w:rsidRPr="00AE3F17">
        <w:t>oa</w:t>
      </w:r>
      <w:r w:rsidRPr="00AE3F17">
        <w:rPr>
          <w:spacing w:val="-2"/>
        </w:rPr>
        <w:t>l</w:t>
      </w:r>
      <w:r w:rsidRPr="00AE3F17">
        <w:t>s.</w:t>
      </w:r>
    </w:p>
    <w:p w14:paraId="0E70E6F2" w14:textId="77777777" w:rsidR="00AE3F17" w:rsidRPr="00AE3F17" w:rsidRDefault="00AE3F17" w:rsidP="00AE3F17">
      <w:pPr>
        <w:pStyle w:val="BodyText"/>
        <w:spacing w:line="252" w:lineRule="exact"/>
        <w:ind w:left="1040" w:right="358"/>
        <w:rPr>
          <w:b w:val="0"/>
        </w:rPr>
      </w:pPr>
      <w:r w:rsidRPr="00AE3F17">
        <w:rPr>
          <w:b w:val="0"/>
          <w:spacing w:val="-1"/>
        </w:rPr>
        <w:t>SL</w:t>
      </w:r>
      <w:r w:rsidRPr="00AE3F17">
        <w:rPr>
          <w:b w:val="0"/>
        </w:rPr>
        <w:t>O</w:t>
      </w:r>
      <w:r w:rsidRPr="00AE3F17">
        <w:rPr>
          <w:b w:val="0"/>
          <w:spacing w:val="-1"/>
        </w:rPr>
        <w:t xml:space="preserve"> </w:t>
      </w:r>
      <w:r w:rsidRPr="00AE3F17">
        <w:rPr>
          <w:b w:val="0"/>
        </w:rPr>
        <w:t>1.</w:t>
      </w:r>
      <w:r w:rsidRPr="00AE3F17">
        <w:rPr>
          <w:b w:val="0"/>
          <w:spacing w:val="55"/>
        </w:rPr>
        <w:t xml:space="preserve"> </w:t>
      </w:r>
      <w:r w:rsidRPr="00AE3F17">
        <w:rPr>
          <w:b w:val="0"/>
          <w:spacing w:val="-1"/>
        </w:rPr>
        <w:t>S</w:t>
      </w:r>
      <w:r w:rsidRPr="00AE3F17">
        <w:rPr>
          <w:b w:val="0"/>
          <w:spacing w:val="1"/>
        </w:rPr>
        <w:t>t</w:t>
      </w:r>
      <w:r w:rsidRPr="00AE3F17">
        <w:rPr>
          <w:b w:val="0"/>
        </w:rPr>
        <w:t>u</w:t>
      </w:r>
      <w:r w:rsidRPr="00AE3F17">
        <w:rPr>
          <w:b w:val="0"/>
          <w:spacing w:val="-3"/>
        </w:rPr>
        <w:t>d</w:t>
      </w:r>
      <w:r w:rsidRPr="00AE3F17">
        <w:rPr>
          <w:b w:val="0"/>
        </w:rPr>
        <w:t>en</w:t>
      </w:r>
      <w:r w:rsidRPr="00AE3F17">
        <w:rPr>
          <w:b w:val="0"/>
          <w:spacing w:val="-2"/>
        </w:rPr>
        <w:t>t</w:t>
      </w:r>
      <w:r w:rsidRPr="00AE3F17">
        <w:rPr>
          <w:b w:val="0"/>
        </w:rPr>
        <w:t xml:space="preserve">s </w:t>
      </w:r>
      <w:r w:rsidRPr="00AE3F17">
        <w:rPr>
          <w:b w:val="0"/>
          <w:spacing w:val="-1"/>
        </w:rPr>
        <w:t>w</w:t>
      </w:r>
      <w:r w:rsidRPr="00AE3F17">
        <w:rPr>
          <w:b w:val="0"/>
          <w:spacing w:val="-2"/>
        </w:rPr>
        <w:t>i</w:t>
      </w:r>
      <w:r w:rsidRPr="00AE3F17">
        <w:rPr>
          <w:b w:val="0"/>
          <w:spacing w:val="1"/>
        </w:rPr>
        <w:t>l</w:t>
      </w:r>
      <w:r w:rsidRPr="00AE3F17">
        <w:rPr>
          <w:b w:val="0"/>
        </w:rPr>
        <w:t>l</w:t>
      </w:r>
      <w:r w:rsidRPr="00AE3F17">
        <w:rPr>
          <w:b w:val="0"/>
          <w:spacing w:val="1"/>
        </w:rPr>
        <w:t xml:space="preserve"> </w:t>
      </w:r>
      <w:r w:rsidRPr="00AE3F17">
        <w:rPr>
          <w:b w:val="0"/>
          <w:spacing w:val="-3"/>
        </w:rPr>
        <w:t>de</w:t>
      </w:r>
      <w:r w:rsidRPr="00AE3F17">
        <w:rPr>
          <w:b w:val="0"/>
          <w:spacing w:val="-4"/>
        </w:rPr>
        <w:t>m</w:t>
      </w:r>
      <w:r w:rsidRPr="00AE3F17">
        <w:rPr>
          <w:b w:val="0"/>
        </w:rPr>
        <w:t>ons</w:t>
      </w:r>
      <w:r w:rsidRPr="00AE3F17">
        <w:rPr>
          <w:b w:val="0"/>
          <w:spacing w:val="1"/>
        </w:rPr>
        <w:t>t</w:t>
      </w:r>
      <w:r w:rsidRPr="00AE3F17">
        <w:rPr>
          <w:b w:val="0"/>
        </w:rPr>
        <w:t>ra</w:t>
      </w:r>
      <w:r w:rsidRPr="00AE3F17">
        <w:rPr>
          <w:b w:val="0"/>
          <w:spacing w:val="1"/>
        </w:rPr>
        <w:t>t</w:t>
      </w:r>
      <w:r w:rsidRPr="00AE3F17">
        <w:rPr>
          <w:b w:val="0"/>
        </w:rPr>
        <w:t>e</w:t>
      </w:r>
      <w:r w:rsidRPr="00AE3F17">
        <w:rPr>
          <w:b w:val="0"/>
          <w:spacing w:val="-2"/>
        </w:rPr>
        <w:t xml:space="preserve"> </w:t>
      </w:r>
      <w:r w:rsidRPr="00AE3F17">
        <w:rPr>
          <w:b w:val="0"/>
          <w:spacing w:val="1"/>
        </w:rPr>
        <w:t>t</w:t>
      </w:r>
      <w:r w:rsidRPr="00AE3F17">
        <w:rPr>
          <w:b w:val="0"/>
          <w:spacing w:val="-3"/>
        </w:rPr>
        <w:t>h</w:t>
      </w:r>
      <w:r w:rsidRPr="00AE3F17">
        <w:rPr>
          <w:b w:val="0"/>
        </w:rPr>
        <w:t xml:space="preserve">e </w:t>
      </w:r>
      <w:r w:rsidRPr="00AE3F17">
        <w:rPr>
          <w:b w:val="0"/>
          <w:spacing w:val="-3"/>
        </w:rPr>
        <w:t>k</w:t>
      </w:r>
      <w:r w:rsidRPr="00AE3F17">
        <w:rPr>
          <w:b w:val="0"/>
        </w:rPr>
        <w:t>no</w:t>
      </w:r>
      <w:r w:rsidRPr="00AE3F17">
        <w:rPr>
          <w:b w:val="0"/>
          <w:spacing w:val="-1"/>
        </w:rPr>
        <w:t>w</w:t>
      </w:r>
      <w:r w:rsidRPr="00AE3F17">
        <w:rPr>
          <w:b w:val="0"/>
          <w:spacing w:val="1"/>
        </w:rPr>
        <w:t>l</w:t>
      </w:r>
      <w:r w:rsidRPr="00AE3F17">
        <w:rPr>
          <w:b w:val="0"/>
        </w:rPr>
        <w:t>ed</w:t>
      </w:r>
      <w:r w:rsidRPr="00AE3F17">
        <w:rPr>
          <w:b w:val="0"/>
          <w:spacing w:val="-3"/>
        </w:rPr>
        <w:t>g</w:t>
      </w:r>
      <w:r w:rsidRPr="00AE3F17">
        <w:rPr>
          <w:b w:val="0"/>
        </w:rPr>
        <w:t xml:space="preserve">e </w:t>
      </w:r>
      <w:r w:rsidRPr="00AE3F17">
        <w:rPr>
          <w:b w:val="0"/>
          <w:spacing w:val="-3"/>
        </w:rPr>
        <w:t>a</w:t>
      </w:r>
      <w:r w:rsidRPr="00AE3F17">
        <w:rPr>
          <w:b w:val="0"/>
        </w:rPr>
        <w:t>nd s</w:t>
      </w:r>
      <w:r w:rsidRPr="00AE3F17">
        <w:rPr>
          <w:b w:val="0"/>
          <w:spacing w:val="-3"/>
        </w:rPr>
        <w:t>k</w:t>
      </w:r>
      <w:r w:rsidRPr="00AE3F17">
        <w:rPr>
          <w:b w:val="0"/>
          <w:spacing w:val="1"/>
        </w:rPr>
        <w:t>il</w:t>
      </w:r>
      <w:r w:rsidRPr="00AE3F17">
        <w:rPr>
          <w:b w:val="0"/>
          <w:spacing w:val="-2"/>
        </w:rPr>
        <w:t>l</w:t>
      </w:r>
      <w:r w:rsidRPr="00AE3F17">
        <w:rPr>
          <w:b w:val="0"/>
        </w:rPr>
        <w:t>s o</w:t>
      </w:r>
      <w:r w:rsidRPr="00AE3F17">
        <w:rPr>
          <w:b w:val="0"/>
          <w:spacing w:val="-3"/>
        </w:rPr>
        <w:t>b</w:t>
      </w:r>
      <w:r w:rsidRPr="00AE3F17">
        <w:rPr>
          <w:b w:val="0"/>
          <w:spacing w:val="1"/>
        </w:rPr>
        <w:t>t</w:t>
      </w:r>
      <w:r w:rsidRPr="00AE3F17">
        <w:rPr>
          <w:b w:val="0"/>
          <w:spacing w:val="-3"/>
        </w:rPr>
        <w:t>a</w:t>
      </w:r>
      <w:r w:rsidRPr="00AE3F17">
        <w:rPr>
          <w:b w:val="0"/>
          <w:spacing w:val="1"/>
        </w:rPr>
        <w:t>i</w:t>
      </w:r>
      <w:r w:rsidRPr="00AE3F17">
        <w:rPr>
          <w:b w:val="0"/>
        </w:rPr>
        <w:t>ned</w:t>
      </w:r>
      <w:r w:rsidRPr="00AE3F17">
        <w:rPr>
          <w:b w:val="0"/>
          <w:spacing w:val="-3"/>
        </w:rPr>
        <w:t xml:space="preserve"> </w:t>
      </w:r>
      <w:r w:rsidRPr="00AE3F17">
        <w:rPr>
          <w:b w:val="0"/>
          <w:spacing w:val="1"/>
        </w:rPr>
        <w:t>t</w:t>
      </w:r>
      <w:r w:rsidRPr="00AE3F17">
        <w:rPr>
          <w:b w:val="0"/>
        </w:rPr>
        <w:t>h</w:t>
      </w:r>
      <w:r w:rsidRPr="00AE3F17">
        <w:rPr>
          <w:b w:val="0"/>
          <w:spacing w:val="-2"/>
        </w:rPr>
        <w:t>r</w:t>
      </w:r>
      <w:r w:rsidRPr="00AE3F17">
        <w:rPr>
          <w:b w:val="0"/>
        </w:rPr>
        <w:t>ou</w:t>
      </w:r>
      <w:r w:rsidRPr="00AE3F17">
        <w:rPr>
          <w:b w:val="0"/>
          <w:spacing w:val="-3"/>
        </w:rPr>
        <w:t>g</w:t>
      </w:r>
      <w:r w:rsidRPr="00AE3F17">
        <w:rPr>
          <w:b w:val="0"/>
        </w:rPr>
        <w:t>h par</w:t>
      </w:r>
      <w:r w:rsidRPr="00AE3F17">
        <w:rPr>
          <w:b w:val="0"/>
          <w:spacing w:val="-2"/>
        </w:rPr>
        <w:t>t</w:t>
      </w:r>
      <w:r w:rsidRPr="00AE3F17">
        <w:rPr>
          <w:b w:val="0"/>
          <w:spacing w:val="1"/>
        </w:rPr>
        <w:t>i</w:t>
      </w:r>
      <w:r w:rsidRPr="00AE3F17">
        <w:rPr>
          <w:b w:val="0"/>
          <w:spacing w:val="-3"/>
        </w:rPr>
        <w:t>c</w:t>
      </w:r>
      <w:r w:rsidRPr="00AE3F17">
        <w:rPr>
          <w:b w:val="0"/>
          <w:spacing w:val="1"/>
        </w:rPr>
        <w:t>i</w:t>
      </w:r>
      <w:r w:rsidRPr="00AE3F17">
        <w:rPr>
          <w:b w:val="0"/>
        </w:rPr>
        <w:t>p</w:t>
      </w:r>
      <w:r w:rsidRPr="00AE3F17">
        <w:rPr>
          <w:b w:val="0"/>
          <w:spacing w:val="-2"/>
        </w:rPr>
        <w:t>a</w:t>
      </w:r>
      <w:r w:rsidRPr="00AE3F17">
        <w:rPr>
          <w:b w:val="0"/>
          <w:spacing w:val="1"/>
        </w:rPr>
        <w:t>t</w:t>
      </w:r>
      <w:r w:rsidRPr="00AE3F17">
        <w:rPr>
          <w:b w:val="0"/>
          <w:spacing w:val="-2"/>
        </w:rPr>
        <w:t>i</w:t>
      </w:r>
      <w:r w:rsidRPr="00AE3F17">
        <w:rPr>
          <w:b w:val="0"/>
        </w:rPr>
        <w:t xml:space="preserve">on </w:t>
      </w:r>
      <w:r w:rsidRPr="00AE3F17">
        <w:rPr>
          <w:b w:val="0"/>
          <w:spacing w:val="1"/>
        </w:rPr>
        <w:t>i</w:t>
      </w:r>
      <w:r w:rsidRPr="00AE3F17">
        <w:rPr>
          <w:b w:val="0"/>
        </w:rPr>
        <w:t>n expe</w:t>
      </w:r>
      <w:r w:rsidRPr="00AE3F17">
        <w:rPr>
          <w:b w:val="0"/>
          <w:spacing w:val="-2"/>
        </w:rPr>
        <w:t>r</w:t>
      </w:r>
      <w:r w:rsidRPr="00AE3F17">
        <w:rPr>
          <w:b w:val="0"/>
          <w:spacing w:val="1"/>
        </w:rPr>
        <w:t>i</w:t>
      </w:r>
      <w:r w:rsidRPr="00AE3F17">
        <w:rPr>
          <w:b w:val="0"/>
        </w:rPr>
        <w:t>e</w:t>
      </w:r>
      <w:r w:rsidRPr="00AE3F17">
        <w:rPr>
          <w:b w:val="0"/>
          <w:spacing w:val="-3"/>
        </w:rPr>
        <w:t>n</w:t>
      </w:r>
      <w:r w:rsidRPr="00AE3F17">
        <w:rPr>
          <w:b w:val="0"/>
          <w:spacing w:val="1"/>
        </w:rPr>
        <w:t>t</w:t>
      </w:r>
      <w:r w:rsidRPr="00AE3F17">
        <w:rPr>
          <w:b w:val="0"/>
          <w:spacing w:val="-2"/>
        </w:rPr>
        <w:t>i</w:t>
      </w:r>
      <w:r w:rsidRPr="00AE3F17">
        <w:rPr>
          <w:b w:val="0"/>
        </w:rPr>
        <w:t>al</w:t>
      </w:r>
      <w:r w:rsidRPr="00AE3F17">
        <w:rPr>
          <w:b w:val="0"/>
          <w:spacing w:val="-2"/>
        </w:rPr>
        <w:t xml:space="preserve"> </w:t>
      </w:r>
      <w:r w:rsidRPr="00AE3F17">
        <w:rPr>
          <w:b w:val="0"/>
          <w:spacing w:val="1"/>
        </w:rPr>
        <w:t>l</w:t>
      </w:r>
      <w:r w:rsidRPr="00AE3F17">
        <w:rPr>
          <w:b w:val="0"/>
          <w:spacing w:val="-3"/>
        </w:rPr>
        <w:t>e</w:t>
      </w:r>
      <w:r w:rsidRPr="00AE3F17">
        <w:rPr>
          <w:b w:val="0"/>
        </w:rPr>
        <w:t>ar</w:t>
      </w:r>
      <w:r w:rsidRPr="00AE3F17">
        <w:rPr>
          <w:b w:val="0"/>
          <w:spacing w:val="-3"/>
        </w:rPr>
        <w:t>n</w:t>
      </w:r>
      <w:r w:rsidRPr="00AE3F17">
        <w:rPr>
          <w:b w:val="0"/>
          <w:spacing w:val="1"/>
        </w:rPr>
        <w:t>i</w:t>
      </w:r>
      <w:r w:rsidRPr="00AE3F17">
        <w:rPr>
          <w:b w:val="0"/>
        </w:rPr>
        <w:t>ng</w:t>
      </w:r>
      <w:r w:rsidRPr="00AE3F17">
        <w:rPr>
          <w:b w:val="0"/>
          <w:spacing w:val="-3"/>
        </w:rPr>
        <w:t xml:space="preserve"> </w:t>
      </w:r>
      <w:r w:rsidRPr="00AE3F17">
        <w:rPr>
          <w:b w:val="0"/>
        </w:rPr>
        <w:t>ac</w:t>
      </w:r>
      <w:r w:rsidRPr="00AE3F17">
        <w:rPr>
          <w:b w:val="0"/>
          <w:spacing w:val="-2"/>
        </w:rPr>
        <w:t>t</w:t>
      </w:r>
      <w:r w:rsidRPr="00AE3F17">
        <w:rPr>
          <w:b w:val="0"/>
          <w:spacing w:val="1"/>
        </w:rPr>
        <w:t>i</w:t>
      </w:r>
      <w:r w:rsidRPr="00AE3F17">
        <w:rPr>
          <w:b w:val="0"/>
          <w:spacing w:val="-3"/>
        </w:rPr>
        <w:t>v</w:t>
      </w:r>
      <w:r w:rsidRPr="00AE3F17">
        <w:rPr>
          <w:b w:val="0"/>
          <w:spacing w:val="1"/>
        </w:rPr>
        <w:t>i</w:t>
      </w:r>
      <w:r w:rsidRPr="00AE3F17">
        <w:rPr>
          <w:b w:val="0"/>
          <w:spacing w:val="-2"/>
        </w:rPr>
        <w:t>t</w:t>
      </w:r>
      <w:r w:rsidRPr="00AE3F17">
        <w:rPr>
          <w:b w:val="0"/>
          <w:spacing w:val="1"/>
        </w:rPr>
        <w:t>i</w:t>
      </w:r>
      <w:r w:rsidRPr="00AE3F17">
        <w:rPr>
          <w:b w:val="0"/>
        </w:rPr>
        <w:t>es</w:t>
      </w:r>
      <w:r w:rsidRPr="00AE3F17">
        <w:rPr>
          <w:b w:val="0"/>
          <w:spacing w:val="-2"/>
        </w:rPr>
        <w:t xml:space="preserve"> </w:t>
      </w:r>
      <w:r w:rsidRPr="00AE3F17">
        <w:rPr>
          <w:b w:val="0"/>
          <w:spacing w:val="1"/>
        </w:rPr>
        <w:t>t</w:t>
      </w:r>
      <w:r w:rsidRPr="00AE3F17">
        <w:rPr>
          <w:b w:val="0"/>
        </w:rPr>
        <w:t>h</w:t>
      </w:r>
      <w:r w:rsidRPr="00AE3F17">
        <w:rPr>
          <w:b w:val="0"/>
          <w:spacing w:val="-3"/>
        </w:rPr>
        <w:t>a</w:t>
      </w:r>
      <w:r w:rsidRPr="00AE3F17">
        <w:rPr>
          <w:b w:val="0"/>
        </w:rPr>
        <w:t>t</w:t>
      </w:r>
      <w:r w:rsidRPr="00AE3F17">
        <w:rPr>
          <w:b w:val="0"/>
          <w:spacing w:val="1"/>
        </w:rPr>
        <w:t xml:space="preserve"> </w:t>
      </w:r>
      <w:r w:rsidRPr="00AE3F17">
        <w:rPr>
          <w:b w:val="0"/>
          <w:spacing w:val="-3"/>
        </w:rPr>
        <w:t>a</w:t>
      </w:r>
      <w:r w:rsidRPr="00AE3F17">
        <w:rPr>
          <w:b w:val="0"/>
        </w:rPr>
        <w:t>re</w:t>
      </w:r>
      <w:r w:rsidRPr="00AE3F17">
        <w:rPr>
          <w:b w:val="0"/>
          <w:spacing w:val="-2"/>
        </w:rPr>
        <w:t xml:space="preserve"> </w:t>
      </w:r>
      <w:r w:rsidRPr="00AE3F17">
        <w:rPr>
          <w:b w:val="0"/>
        </w:rPr>
        <w:t>re</w:t>
      </w:r>
      <w:r w:rsidRPr="00AE3F17">
        <w:rPr>
          <w:b w:val="0"/>
          <w:spacing w:val="-2"/>
        </w:rPr>
        <w:t>l</w:t>
      </w:r>
      <w:r w:rsidRPr="00AE3F17">
        <w:rPr>
          <w:b w:val="0"/>
        </w:rPr>
        <w:t>e</w:t>
      </w:r>
      <w:r w:rsidRPr="00AE3F17">
        <w:rPr>
          <w:b w:val="0"/>
          <w:spacing w:val="-3"/>
        </w:rPr>
        <w:t>v</w:t>
      </w:r>
      <w:r w:rsidRPr="00AE3F17">
        <w:rPr>
          <w:b w:val="0"/>
        </w:rPr>
        <w:t>an</w:t>
      </w:r>
      <w:r w:rsidRPr="00AE3F17">
        <w:rPr>
          <w:b w:val="0"/>
          <w:spacing w:val="1"/>
        </w:rPr>
        <w:t>t</w:t>
      </w:r>
      <w:r w:rsidRPr="00AE3F17">
        <w:rPr>
          <w:b w:val="0"/>
          <w:spacing w:val="-2"/>
        </w:rPr>
        <w:t>/</w:t>
      </w:r>
      <w:r w:rsidRPr="00AE3F17">
        <w:rPr>
          <w:b w:val="0"/>
        </w:rPr>
        <w:t>pe</w:t>
      </w:r>
      <w:r w:rsidRPr="00AE3F17">
        <w:rPr>
          <w:b w:val="0"/>
          <w:spacing w:val="-2"/>
        </w:rPr>
        <w:t>r</w:t>
      </w:r>
      <w:r w:rsidRPr="00AE3F17">
        <w:rPr>
          <w:b w:val="0"/>
          <w:spacing w:val="1"/>
        </w:rPr>
        <w:t>t</w:t>
      </w:r>
      <w:r w:rsidRPr="00AE3F17">
        <w:rPr>
          <w:b w:val="0"/>
          <w:spacing w:val="-2"/>
        </w:rPr>
        <w:t>i</w:t>
      </w:r>
      <w:r w:rsidRPr="00AE3F17">
        <w:rPr>
          <w:b w:val="0"/>
        </w:rPr>
        <w:t>n</w:t>
      </w:r>
      <w:r w:rsidRPr="00AE3F17">
        <w:rPr>
          <w:b w:val="0"/>
          <w:spacing w:val="-3"/>
        </w:rPr>
        <w:t>e</w:t>
      </w:r>
      <w:r w:rsidRPr="00AE3F17">
        <w:rPr>
          <w:b w:val="0"/>
        </w:rPr>
        <w:t>nt</w:t>
      </w:r>
      <w:r w:rsidRPr="00AE3F17">
        <w:rPr>
          <w:b w:val="0"/>
          <w:spacing w:val="1"/>
        </w:rPr>
        <w:t xml:space="preserve"> t</w:t>
      </w:r>
      <w:r w:rsidRPr="00AE3F17">
        <w:rPr>
          <w:b w:val="0"/>
        </w:rPr>
        <w:t>o</w:t>
      </w:r>
      <w:r w:rsidRPr="00AE3F17">
        <w:rPr>
          <w:b w:val="0"/>
          <w:spacing w:val="-3"/>
        </w:rPr>
        <w:t xml:space="preserve"> </w:t>
      </w:r>
      <w:r w:rsidRPr="00AE3F17">
        <w:rPr>
          <w:b w:val="0"/>
          <w:spacing w:val="1"/>
        </w:rPr>
        <w:t>t</w:t>
      </w:r>
      <w:r w:rsidRPr="00AE3F17">
        <w:rPr>
          <w:b w:val="0"/>
          <w:spacing w:val="-3"/>
        </w:rPr>
        <w:t>h</w:t>
      </w:r>
      <w:r w:rsidRPr="00AE3F17">
        <w:rPr>
          <w:b w:val="0"/>
        </w:rPr>
        <w:t>e</w:t>
      </w:r>
      <w:r w:rsidRPr="00AE3F17">
        <w:rPr>
          <w:b w:val="0"/>
          <w:spacing w:val="-2"/>
        </w:rPr>
        <w:t>i</w:t>
      </w:r>
      <w:r w:rsidRPr="00AE3F17">
        <w:rPr>
          <w:b w:val="0"/>
        </w:rPr>
        <w:t>r</w:t>
      </w:r>
      <w:r w:rsidRPr="00AE3F17">
        <w:rPr>
          <w:b w:val="0"/>
          <w:spacing w:val="1"/>
        </w:rPr>
        <w:t xml:space="preserve"> </w:t>
      </w:r>
      <w:r w:rsidRPr="00AE3F17">
        <w:rPr>
          <w:b w:val="0"/>
        </w:rPr>
        <w:t>a</w:t>
      </w:r>
      <w:r w:rsidRPr="00AE3F17">
        <w:rPr>
          <w:b w:val="0"/>
          <w:spacing w:val="-3"/>
        </w:rPr>
        <w:t>c</w:t>
      </w:r>
      <w:r w:rsidRPr="00AE3F17">
        <w:rPr>
          <w:b w:val="0"/>
        </w:rPr>
        <w:t>ade</w:t>
      </w:r>
      <w:r w:rsidRPr="00AE3F17">
        <w:rPr>
          <w:b w:val="0"/>
          <w:spacing w:val="-4"/>
        </w:rPr>
        <w:t>m</w:t>
      </w:r>
      <w:r w:rsidRPr="00AE3F17">
        <w:rPr>
          <w:b w:val="0"/>
          <w:spacing w:val="1"/>
        </w:rPr>
        <w:t>i</w:t>
      </w:r>
      <w:r w:rsidRPr="00AE3F17">
        <w:rPr>
          <w:b w:val="0"/>
        </w:rPr>
        <w:t>c pro</w:t>
      </w:r>
      <w:r w:rsidRPr="00AE3F17">
        <w:rPr>
          <w:b w:val="0"/>
          <w:spacing w:val="-3"/>
        </w:rPr>
        <w:t>g</w:t>
      </w:r>
      <w:r w:rsidRPr="00AE3F17">
        <w:rPr>
          <w:b w:val="0"/>
        </w:rPr>
        <w:t>r</w:t>
      </w:r>
      <w:r w:rsidRPr="00AE3F17">
        <w:rPr>
          <w:b w:val="0"/>
          <w:spacing w:val="-3"/>
        </w:rPr>
        <w:t>a</w:t>
      </w:r>
      <w:r w:rsidRPr="00AE3F17">
        <w:rPr>
          <w:b w:val="0"/>
          <w:spacing w:val="-4"/>
        </w:rPr>
        <w:t>m</w:t>
      </w:r>
      <w:r w:rsidRPr="00AE3F17">
        <w:rPr>
          <w:b w:val="0"/>
        </w:rPr>
        <w:t>s and</w:t>
      </w:r>
      <w:r w:rsidRPr="00AE3F17">
        <w:rPr>
          <w:b w:val="0"/>
          <w:spacing w:val="1"/>
        </w:rPr>
        <w:t>/</w:t>
      </w:r>
      <w:r w:rsidRPr="00AE3F17">
        <w:rPr>
          <w:b w:val="0"/>
        </w:rPr>
        <w:t>or car</w:t>
      </w:r>
      <w:r w:rsidRPr="00AE3F17">
        <w:rPr>
          <w:b w:val="0"/>
          <w:spacing w:val="-3"/>
        </w:rPr>
        <w:t>e</w:t>
      </w:r>
      <w:r w:rsidRPr="00AE3F17">
        <w:rPr>
          <w:b w:val="0"/>
        </w:rPr>
        <w:t>er</w:t>
      </w:r>
      <w:r w:rsidRPr="00AE3F17">
        <w:rPr>
          <w:b w:val="0"/>
          <w:spacing w:val="1"/>
        </w:rPr>
        <w:t xml:space="preserve"> </w:t>
      </w:r>
      <w:r w:rsidRPr="00AE3F17">
        <w:rPr>
          <w:b w:val="0"/>
          <w:spacing w:val="-3"/>
        </w:rPr>
        <w:t>g</w:t>
      </w:r>
      <w:r w:rsidRPr="00AE3F17">
        <w:rPr>
          <w:b w:val="0"/>
        </w:rPr>
        <w:t>oa</w:t>
      </w:r>
      <w:r w:rsidRPr="00AE3F17">
        <w:rPr>
          <w:b w:val="0"/>
          <w:spacing w:val="-2"/>
        </w:rPr>
        <w:t>l</w:t>
      </w:r>
      <w:r w:rsidRPr="00AE3F17">
        <w:rPr>
          <w:b w:val="0"/>
        </w:rPr>
        <w:t>s.</w:t>
      </w:r>
    </w:p>
    <w:p w14:paraId="1C3FC723" w14:textId="77777777" w:rsidR="00AE3F17" w:rsidRPr="00AE3F17" w:rsidRDefault="00AE3F17" w:rsidP="00AE3F17">
      <w:pPr>
        <w:spacing w:before="77" w:line="252" w:lineRule="exact"/>
        <w:ind w:left="400" w:right="548"/>
      </w:pPr>
      <w:r w:rsidRPr="00AE3F17">
        <w:rPr>
          <w:spacing w:val="-1"/>
        </w:rPr>
        <w:t>G</w:t>
      </w:r>
      <w:r w:rsidRPr="00AE3F17">
        <w:t>oal</w:t>
      </w:r>
      <w:r w:rsidRPr="00AE3F17">
        <w:rPr>
          <w:spacing w:val="1"/>
        </w:rPr>
        <w:t xml:space="preserve"> </w:t>
      </w:r>
      <w:r w:rsidRPr="00AE3F17">
        <w:t xml:space="preserve">2. </w:t>
      </w:r>
      <w:r w:rsidRPr="00AE3F17">
        <w:rPr>
          <w:spacing w:val="-3"/>
        </w:rPr>
        <w:t>S</w:t>
      </w:r>
      <w:r w:rsidRPr="00AE3F17">
        <w:rPr>
          <w:spacing w:val="1"/>
        </w:rPr>
        <w:t>t</w:t>
      </w:r>
      <w:r w:rsidRPr="00AE3F17">
        <w:t>ud</w:t>
      </w:r>
      <w:r w:rsidRPr="00AE3F17">
        <w:rPr>
          <w:spacing w:val="-3"/>
        </w:rPr>
        <w:t>e</w:t>
      </w:r>
      <w:r w:rsidRPr="00AE3F17">
        <w:t>n</w:t>
      </w:r>
      <w:r w:rsidRPr="00AE3F17">
        <w:rPr>
          <w:spacing w:val="1"/>
        </w:rPr>
        <w:t>t</w:t>
      </w:r>
      <w:r w:rsidRPr="00AE3F17">
        <w:t>s</w:t>
      </w:r>
      <w:r w:rsidRPr="00AE3F17">
        <w:rPr>
          <w:spacing w:val="-2"/>
        </w:rPr>
        <w:t xml:space="preserve"> </w:t>
      </w:r>
      <w:r w:rsidRPr="00AE3F17">
        <w:t>c</w:t>
      </w:r>
      <w:r w:rsidRPr="00AE3F17">
        <w:rPr>
          <w:spacing w:val="-2"/>
        </w:rPr>
        <w:t>r</w:t>
      </w:r>
      <w:r w:rsidRPr="00AE3F17">
        <w:rPr>
          <w:spacing w:val="1"/>
        </w:rPr>
        <w:t>i</w:t>
      </w:r>
      <w:r w:rsidRPr="00AE3F17">
        <w:rPr>
          <w:spacing w:val="-2"/>
        </w:rPr>
        <w:t>t</w:t>
      </w:r>
      <w:r w:rsidRPr="00AE3F17">
        <w:rPr>
          <w:spacing w:val="1"/>
        </w:rPr>
        <w:t>i</w:t>
      </w:r>
      <w:r w:rsidRPr="00AE3F17">
        <w:t>c</w:t>
      </w:r>
      <w:r w:rsidRPr="00AE3F17">
        <w:rPr>
          <w:spacing w:val="-3"/>
        </w:rPr>
        <w:t>a</w:t>
      </w:r>
      <w:r w:rsidRPr="00AE3F17">
        <w:rPr>
          <w:spacing w:val="1"/>
        </w:rPr>
        <w:t>l</w:t>
      </w:r>
      <w:r w:rsidRPr="00AE3F17">
        <w:rPr>
          <w:spacing w:val="-2"/>
        </w:rPr>
        <w:t>l</w:t>
      </w:r>
      <w:r w:rsidRPr="00AE3F17">
        <w:t xml:space="preserve">y </w:t>
      </w:r>
      <w:r w:rsidRPr="00AE3F17">
        <w:rPr>
          <w:spacing w:val="-2"/>
        </w:rPr>
        <w:t>r</w:t>
      </w:r>
      <w:r w:rsidRPr="00AE3F17">
        <w:t>e</w:t>
      </w:r>
      <w:r w:rsidRPr="00AE3F17">
        <w:rPr>
          <w:spacing w:val="1"/>
        </w:rPr>
        <w:t>f</w:t>
      </w:r>
      <w:r w:rsidRPr="00AE3F17">
        <w:rPr>
          <w:spacing w:val="-2"/>
        </w:rPr>
        <w:t>l</w:t>
      </w:r>
      <w:r w:rsidRPr="00AE3F17">
        <w:t>e</w:t>
      </w:r>
      <w:r w:rsidRPr="00AE3F17">
        <w:rPr>
          <w:spacing w:val="-3"/>
        </w:rPr>
        <w:t>c</w:t>
      </w:r>
      <w:r w:rsidRPr="00AE3F17">
        <w:t>t</w:t>
      </w:r>
      <w:r w:rsidRPr="00AE3F17">
        <w:rPr>
          <w:spacing w:val="1"/>
        </w:rPr>
        <w:t xml:space="preserve"> </w:t>
      </w:r>
      <w:r w:rsidRPr="00AE3F17">
        <w:t>on</w:t>
      </w:r>
      <w:r w:rsidRPr="00AE3F17">
        <w:rPr>
          <w:spacing w:val="-3"/>
        </w:rPr>
        <w:t xml:space="preserve"> </w:t>
      </w:r>
      <w:r w:rsidRPr="00AE3F17">
        <w:rPr>
          <w:spacing w:val="1"/>
        </w:rPr>
        <w:t>t</w:t>
      </w:r>
      <w:r w:rsidRPr="00AE3F17">
        <w:t xml:space="preserve">he </w:t>
      </w:r>
      <w:r w:rsidRPr="00AE3F17">
        <w:rPr>
          <w:spacing w:val="-2"/>
        </w:rPr>
        <w:t>r</w:t>
      </w:r>
      <w:r w:rsidRPr="00AE3F17">
        <w:t>e</w:t>
      </w:r>
      <w:r w:rsidRPr="00AE3F17">
        <w:rPr>
          <w:spacing w:val="1"/>
        </w:rPr>
        <w:t>l</w:t>
      </w:r>
      <w:r w:rsidRPr="00AE3F17">
        <w:rPr>
          <w:spacing w:val="-3"/>
        </w:rPr>
        <w:t>a</w:t>
      </w:r>
      <w:r w:rsidRPr="00AE3F17">
        <w:rPr>
          <w:spacing w:val="1"/>
        </w:rPr>
        <w:t>t</w:t>
      </w:r>
      <w:r w:rsidRPr="00AE3F17">
        <w:rPr>
          <w:spacing w:val="-2"/>
        </w:rPr>
        <w:t>i</w:t>
      </w:r>
      <w:r w:rsidRPr="00AE3F17">
        <w:t>ons</w:t>
      </w:r>
      <w:r w:rsidRPr="00AE3F17">
        <w:rPr>
          <w:spacing w:val="-3"/>
        </w:rPr>
        <w:t>h</w:t>
      </w:r>
      <w:r w:rsidRPr="00AE3F17">
        <w:rPr>
          <w:spacing w:val="1"/>
        </w:rPr>
        <w:t>i</w:t>
      </w:r>
      <w:r w:rsidRPr="00AE3F17">
        <w:t xml:space="preserve">p </w:t>
      </w:r>
      <w:r w:rsidRPr="00AE3F17">
        <w:rPr>
          <w:spacing w:val="-3"/>
        </w:rPr>
        <w:t>be</w:t>
      </w:r>
      <w:r w:rsidRPr="00AE3F17">
        <w:rPr>
          <w:spacing w:val="1"/>
        </w:rPr>
        <w:t>t</w:t>
      </w:r>
      <w:r w:rsidRPr="00AE3F17">
        <w:rPr>
          <w:spacing w:val="-1"/>
        </w:rPr>
        <w:t>w</w:t>
      </w:r>
      <w:r w:rsidRPr="00AE3F17">
        <w:t xml:space="preserve">een </w:t>
      </w:r>
      <w:r w:rsidRPr="00AE3F17">
        <w:rPr>
          <w:spacing w:val="-3"/>
        </w:rPr>
        <w:t>a</w:t>
      </w:r>
      <w:r w:rsidRPr="00AE3F17">
        <w:t>nd a</w:t>
      </w:r>
      <w:r w:rsidRPr="00AE3F17">
        <w:rPr>
          <w:spacing w:val="-1"/>
        </w:rPr>
        <w:t>m</w:t>
      </w:r>
      <w:r w:rsidRPr="00AE3F17">
        <w:t>ong</w:t>
      </w:r>
      <w:r w:rsidRPr="00AE3F17">
        <w:rPr>
          <w:spacing w:val="-3"/>
        </w:rPr>
        <w:t xml:space="preserve"> </w:t>
      </w:r>
      <w:r w:rsidRPr="00AE3F17">
        <w:t>exp</w:t>
      </w:r>
      <w:r w:rsidRPr="00AE3F17">
        <w:rPr>
          <w:spacing w:val="-3"/>
        </w:rPr>
        <w:t>e</w:t>
      </w:r>
      <w:r w:rsidRPr="00AE3F17">
        <w:t>r</w:t>
      </w:r>
      <w:r w:rsidRPr="00AE3F17">
        <w:rPr>
          <w:spacing w:val="-2"/>
        </w:rPr>
        <w:t>i</w:t>
      </w:r>
      <w:r w:rsidRPr="00AE3F17">
        <w:t>en</w:t>
      </w:r>
      <w:r w:rsidRPr="00AE3F17">
        <w:rPr>
          <w:spacing w:val="-2"/>
        </w:rPr>
        <w:t>t</w:t>
      </w:r>
      <w:r w:rsidRPr="00AE3F17">
        <w:rPr>
          <w:spacing w:val="1"/>
        </w:rPr>
        <w:t>i</w:t>
      </w:r>
      <w:r w:rsidRPr="00AE3F17">
        <w:t>al</w:t>
      </w:r>
      <w:r w:rsidRPr="00AE3F17">
        <w:rPr>
          <w:spacing w:val="-2"/>
        </w:rPr>
        <w:t xml:space="preserve"> </w:t>
      </w:r>
      <w:r w:rsidRPr="00AE3F17">
        <w:rPr>
          <w:spacing w:val="1"/>
        </w:rPr>
        <w:t>l</w:t>
      </w:r>
      <w:r w:rsidRPr="00AE3F17">
        <w:t>e</w:t>
      </w:r>
      <w:r w:rsidRPr="00AE3F17">
        <w:rPr>
          <w:spacing w:val="-3"/>
        </w:rPr>
        <w:t>a</w:t>
      </w:r>
      <w:r w:rsidRPr="00AE3F17">
        <w:t>rn</w:t>
      </w:r>
      <w:r w:rsidRPr="00AE3F17">
        <w:rPr>
          <w:spacing w:val="1"/>
        </w:rPr>
        <w:t>i</w:t>
      </w:r>
      <w:r w:rsidRPr="00AE3F17">
        <w:rPr>
          <w:spacing w:val="-3"/>
        </w:rPr>
        <w:t>n</w:t>
      </w:r>
      <w:r w:rsidRPr="00AE3F17">
        <w:t xml:space="preserve">g, </w:t>
      </w:r>
      <w:r w:rsidRPr="00AE3F17">
        <w:rPr>
          <w:spacing w:val="-2"/>
        </w:rPr>
        <w:t>t</w:t>
      </w:r>
      <w:r w:rsidRPr="00AE3F17">
        <w:t>he</w:t>
      </w:r>
      <w:r w:rsidRPr="00AE3F17">
        <w:rPr>
          <w:spacing w:val="-2"/>
        </w:rPr>
        <w:t>i</w:t>
      </w:r>
      <w:r w:rsidRPr="00AE3F17">
        <w:t>r acade</w:t>
      </w:r>
      <w:r w:rsidRPr="00AE3F17">
        <w:rPr>
          <w:spacing w:val="-1"/>
        </w:rPr>
        <w:t>m</w:t>
      </w:r>
      <w:r w:rsidRPr="00AE3F17">
        <w:rPr>
          <w:spacing w:val="-2"/>
        </w:rPr>
        <w:t>i</w:t>
      </w:r>
      <w:r w:rsidRPr="00AE3F17">
        <w:t>c e</w:t>
      </w:r>
      <w:r w:rsidRPr="00AE3F17">
        <w:rPr>
          <w:spacing w:val="-3"/>
        </w:rPr>
        <w:t>x</w:t>
      </w:r>
      <w:r w:rsidRPr="00AE3F17">
        <w:t>pe</w:t>
      </w:r>
      <w:r w:rsidRPr="00AE3F17">
        <w:rPr>
          <w:spacing w:val="-2"/>
        </w:rPr>
        <w:t>r</w:t>
      </w:r>
      <w:r w:rsidRPr="00AE3F17">
        <w:rPr>
          <w:spacing w:val="1"/>
        </w:rPr>
        <w:t>i</w:t>
      </w:r>
      <w:r w:rsidRPr="00AE3F17">
        <w:t>e</w:t>
      </w:r>
      <w:r w:rsidRPr="00AE3F17">
        <w:rPr>
          <w:spacing w:val="-3"/>
        </w:rPr>
        <w:t>n</w:t>
      </w:r>
      <w:r w:rsidRPr="00AE3F17">
        <w:t>ce and</w:t>
      </w:r>
      <w:r w:rsidRPr="00AE3F17">
        <w:rPr>
          <w:spacing w:val="-3"/>
        </w:rPr>
        <w:t xml:space="preserve"> </w:t>
      </w:r>
      <w:r w:rsidRPr="00AE3F17">
        <w:rPr>
          <w:spacing w:val="-2"/>
        </w:rPr>
        <w:t>t</w:t>
      </w:r>
      <w:r w:rsidRPr="00AE3F17">
        <w:t xml:space="preserve">he </w:t>
      </w:r>
      <w:r w:rsidRPr="00AE3F17">
        <w:rPr>
          <w:spacing w:val="-1"/>
        </w:rPr>
        <w:t>w</w:t>
      </w:r>
      <w:r w:rsidRPr="00AE3F17">
        <w:t>or</w:t>
      </w:r>
      <w:r w:rsidRPr="00AE3F17">
        <w:rPr>
          <w:spacing w:val="-2"/>
        </w:rPr>
        <w:t>l</w:t>
      </w:r>
      <w:r w:rsidRPr="00AE3F17">
        <w:t xml:space="preserve">d </w:t>
      </w:r>
      <w:r w:rsidRPr="00AE3F17">
        <w:rPr>
          <w:spacing w:val="1"/>
        </w:rPr>
        <w:t>i</w:t>
      </w:r>
      <w:r w:rsidRPr="00AE3F17">
        <w:t>n</w:t>
      </w:r>
      <w:r w:rsidRPr="00AE3F17">
        <w:rPr>
          <w:spacing w:val="-1"/>
        </w:rPr>
        <w:t xml:space="preserve"> w</w:t>
      </w:r>
      <w:r w:rsidRPr="00AE3F17">
        <w:rPr>
          <w:spacing w:val="-3"/>
        </w:rPr>
        <w:t>h</w:t>
      </w:r>
      <w:r w:rsidRPr="00AE3F17">
        <w:rPr>
          <w:spacing w:val="1"/>
        </w:rPr>
        <w:t>i</w:t>
      </w:r>
      <w:r w:rsidRPr="00AE3F17">
        <w:t>ch</w:t>
      </w:r>
      <w:r w:rsidRPr="00AE3F17">
        <w:rPr>
          <w:spacing w:val="-3"/>
        </w:rPr>
        <w:t xml:space="preserve"> </w:t>
      </w:r>
      <w:r w:rsidRPr="00AE3F17">
        <w:rPr>
          <w:spacing w:val="1"/>
        </w:rPr>
        <w:t>t</w:t>
      </w:r>
      <w:r w:rsidRPr="00AE3F17">
        <w:rPr>
          <w:spacing w:val="-3"/>
        </w:rPr>
        <w:t>h</w:t>
      </w:r>
      <w:r w:rsidRPr="00AE3F17">
        <w:t xml:space="preserve">ey </w:t>
      </w:r>
      <w:r w:rsidRPr="00AE3F17">
        <w:rPr>
          <w:spacing w:val="-2"/>
        </w:rPr>
        <w:t>l</w:t>
      </w:r>
      <w:r w:rsidRPr="00AE3F17">
        <w:rPr>
          <w:spacing w:val="1"/>
        </w:rPr>
        <w:t>i</w:t>
      </w:r>
      <w:r w:rsidRPr="00AE3F17">
        <w:rPr>
          <w:spacing w:val="-3"/>
        </w:rPr>
        <w:t>v</w:t>
      </w:r>
      <w:r w:rsidRPr="00AE3F17">
        <w:t>e.</w:t>
      </w:r>
    </w:p>
    <w:p w14:paraId="5B014A40" w14:textId="77777777" w:rsidR="00AE3F17" w:rsidRPr="00AE3F17" w:rsidRDefault="00AE3F17" w:rsidP="00AE3F17">
      <w:pPr>
        <w:pStyle w:val="BodyText"/>
        <w:spacing w:line="241" w:lineRule="auto"/>
        <w:ind w:left="1120" w:right="185"/>
        <w:rPr>
          <w:b w:val="0"/>
        </w:rPr>
      </w:pPr>
      <w:r w:rsidRPr="00AE3F17">
        <w:rPr>
          <w:b w:val="0"/>
          <w:spacing w:val="-1"/>
        </w:rPr>
        <w:t>SL</w:t>
      </w:r>
      <w:r w:rsidRPr="00AE3F17">
        <w:rPr>
          <w:b w:val="0"/>
        </w:rPr>
        <w:t>O</w:t>
      </w:r>
      <w:r w:rsidRPr="00AE3F17">
        <w:rPr>
          <w:b w:val="0"/>
          <w:spacing w:val="-1"/>
        </w:rPr>
        <w:t xml:space="preserve"> </w:t>
      </w:r>
      <w:r w:rsidRPr="00AE3F17">
        <w:rPr>
          <w:b w:val="0"/>
        </w:rPr>
        <w:t xml:space="preserve">2.1. </w:t>
      </w:r>
      <w:r w:rsidRPr="00AE3F17">
        <w:rPr>
          <w:b w:val="0"/>
          <w:spacing w:val="-1"/>
        </w:rPr>
        <w:t>S</w:t>
      </w:r>
      <w:r w:rsidRPr="00AE3F17">
        <w:rPr>
          <w:b w:val="0"/>
          <w:spacing w:val="1"/>
        </w:rPr>
        <w:t>t</w:t>
      </w:r>
      <w:r w:rsidRPr="00AE3F17">
        <w:rPr>
          <w:b w:val="0"/>
        </w:rPr>
        <w:t>u</w:t>
      </w:r>
      <w:r w:rsidRPr="00AE3F17">
        <w:rPr>
          <w:b w:val="0"/>
          <w:spacing w:val="-3"/>
        </w:rPr>
        <w:t>d</w:t>
      </w:r>
      <w:r w:rsidRPr="00AE3F17">
        <w:rPr>
          <w:b w:val="0"/>
        </w:rPr>
        <w:t>en</w:t>
      </w:r>
      <w:r w:rsidRPr="00AE3F17">
        <w:rPr>
          <w:b w:val="0"/>
          <w:spacing w:val="-2"/>
        </w:rPr>
        <w:t>t</w:t>
      </w:r>
      <w:r w:rsidRPr="00AE3F17">
        <w:rPr>
          <w:b w:val="0"/>
        </w:rPr>
        <w:t xml:space="preserve">s </w:t>
      </w:r>
      <w:r w:rsidRPr="00AE3F17">
        <w:rPr>
          <w:b w:val="0"/>
          <w:spacing w:val="-1"/>
        </w:rPr>
        <w:t>w</w:t>
      </w:r>
      <w:r w:rsidRPr="00AE3F17">
        <w:rPr>
          <w:b w:val="0"/>
          <w:spacing w:val="-2"/>
        </w:rPr>
        <w:t>i</w:t>
      </w:r>
      <w:r w:rsidRPr="00AE3F17">
        <w:rPr>
          <w:b w:val="0"/>
          <w:spacing w:val="1"/>
        </w:rPr>
        <w:t>l</w:t>
      </w:r>
      <w:r w:rsidRPr="00AE3F17">
        <w:rPr>
          <w:b w:val="0"/>
        </w:rPr>
        <w:t>l</w:t>
      </w:r>
      <w:r w:rsidRPr="00AE3F17">
        <w:rPr>
          <w:b w:val="0"/>
          <w:spacing w:val="1"/>
        </w:rPr>
        <w:t xml:space="preserve"> </w:t>
      </w:r>
      <w:r w:rsidRPr="00AE3F17">
        <w:rPr>
          <w:b w:val="0"/>
          <w:spacing w:val="-3"/>
        </w:rPr>
        <w:t>d</w:t>
      </w:r>
      <w:r w:rsidRPr="00AE3F17">
        <w:rPr>
          <w:b w:val="0"/>
        </w:rPr>
        <w:t>e</w:t>
      </w:r>
      <w:r w:rsidRPr="00AE3F17">
        <w:rPr>
          <w:b w:val="0"/>
          <w:spacing w:val="-2"/>
        </w:rPr>
        <w:t>m</w:t>
      </w:r>
      <w:r w:rsidRPr="00AE3F17">
        <w:rPr>
          <w:b w:val="0"/>
        </w:rPr>
        <w:t>ons</w:t>
      </w:r>
      <w:r w:rsidRPr="00AE3F17">
        <w:rPr>
          <w:b w:val="0"/>
          <w:spacing w:val="-2"/>
        </w:rPr>
        <w:t>t</w:t>
      </w:r>
      <w:r w:rsidRPr="00AE3F17">
        <w:rPr>
          <w:b w:val="0"/>
        </w:rPr>
        <w:t>ra</w:t>
      </w:r>
      <w:r w:rsidRPr="00AE3F17">
        <w:rPr>
          <w:b w:val="0"/>
          <w:spacing w:val="-2"/>
        </w:rPr>
        <w:t>t</w:t>
      </w:r>
      <w:r w:rsidRPr="00AE3F17">
        <w:rPr>
          <w:b w:val="0"/>
        </w:rPr>
        <w:t xml:space="preserve">e a </w:t>
      </w:r>
      <w:r w:rsidRPr="00AE3F17">
        <w:rPr>
          <w:b w:val="0"/>
          <w:spacing w:val="-3"/>
        </w:rPr>
        <w:t>h</w:t>
      </w:r>
      <w:r w:rsidRPr="00AE3F17">
        <w:rPr>
          <w:b w:val="0"/>
          <w:spacing w:val="1"/>
        </w:rPr>
        <w:t>i</w:t>
      </w:r>
      <w:r w:rsidRPr="00AE3F17">
        <w:rPr>
          <w:b w:val="0"/>
          <w:spacing w:val="-3"/>
        </w:rPr>
        <w:t>g</w:t>
      </w:r>
      <w:r w:rsidRPr="00AE3F17">
        <w:rPr>
          <w:b w:val="0"/>
        </w:rPr>
        <w:t xml:space="preserve">h </w:t>
      </w:r>
      <w:r w:rsidRPr="00AE3F17">
        <w:rPr>
          <w:b w:val="0"/>
          <w:spacing w:val="1"/>
        </w:rPr>
        <w:t>l</w:t>
      </w:r>
      <w:r w:rsidRPr="00AE3F17">
        <w:rPr>
          <w:b w:val="0"/>
        </w:rPr>
        <w:t>e</w:t>
      </w:r>
      <w:r w:rsidRPr="00AE3F17">
        <w:rPr>
          <w:b w:val="0"/>
          <w:spacing w:val="-3"/>
        </w:rPr>
        <w:t>v</w:t>
      </w:r>
      <w:r w:rsidRPr="00AE3F17">
        <w:rPr>
          <w:b w:val="0"/>
        </w:rPr>
        <w:t>el</w:t>
      </w:r>
      <w:r w:rsidRPr="00AE3F17">
        <w:rPr>
          <w:b w:val="0"/>
          <w:spacing w:val="1"/>
        </w:rPr>
        <w:t xml:space="preserve"> </w:t>
      </w:r>
      <w:r w:rsidRPr="00AE3F17">
        <w:rPr>
          <w:b w:val="0"/>
          <w:spacing w:val="-3"/>
        </w:rPr>
        <w:t>o</w:t>
      </w:r>
      <w:r w:rsidRPr="00AE3F17">
        <w:rPr>
          <w:b w:val="0"/>
        </w:rPr>
        <w:t>f</w:t>
      </w:r>
      <w:r w:rsidRPr="00AE3F17">
        <w:rPr>
          <w:b w:val="0"/>
          <w:spacing w:val="1"/>
        </w:rPr>
        <w:t xml:space="preserve"> </w:t>
      </w:r>
      <w:r w:rsidRPr="00AE3F17">
        <w:rPr>
          <w:b w:val="0"/>
        </w:rPr>
        <w:t>co</w:t>
      </w:r>
      <w:r w:rsidRPr="00AE3F17">
        <w:rPr>
          <w:b w:val="0"/>
          <w:spacing w:val="-4"/>
        </w:rPr>
        <w:t>m</w:t>
      </w:r>
      <w:r w:rsidRPr="00AE3F17">
        <w:rPr>
          <w:b w:val="0"/>
        </w:rPr>
        <w:t>preh</w:t>
      </w:r>
      <w:r w:rsidRPr="00AE3F17">
        <w:rPr>
          <w:b w:val="0"/>
          <w:spacing w:val="-3"/>
        </w:rPr>
        <w:t>e</w:t>
      </w:r>
      <w:r w:rsidRPr="00AE3F17">
        <w:rPr>
          <w:b w:val="0"/>
        </w:rPr>
        <w:t>ns</w:t>
      </w:r>
      <w:r w:rsidRPr="00AE3F17">
        <w:rPr>
          <w:b w:val="0"/>
          <w:spacing w:val="-2"/>
        </w:rPr>
        <w:t>i</w:t>
      </w:r>
      <w:r w:rsidRPr="00AE3F17">
        <w:rPr>
          <w:b w:val="0"/>
        </w:rPr>
        <w:t>on and</w:t>
      </w:r>
      <w:r w:rsidRPr="00AE3F17">
        <w:rPr>
          <w:b w:val="0"/>
          <w:spacing w:val="-3"/>
        </w:rPr>
        <w:t xml:space="preserve"> </w:t>
      </w:r>
      <w:r w:rsidRPr="00AE3F17">
        <w:rPr>
          <w:b w:val="0"/>
        </w:rPr>
        <w:t>s</w:t>
      </w:r>
      <w:r w:rsidRPr="00AE3F17">
        <w:rPr>
          <w:b w:val="0"/>
          <w:spacing w:val="-3"/>
        </w:rPr>
        <w:t>k</w:t>
      </w:r>
      <w:r w:rsidRPr="00AE3F17">
        <w:rPr>
          <w:b w:val="0"/>
          <w:spacing w:val="1"/>
        </w:rPr>
        <w:t>i</w:t>
      </w:r>
      <w:r w:rsidRPr="00AE3F17">
        <w:rPr>
          <w:b w:val="0"/>
          <w:spacing w:val="-2"/>
        </w:rPr>
        <w:t>l</w:t>
      </w:r>
      <w:r w:rsidRPr="00AE3F17">
        <w:rPr>
          <w:b w:val="0"/>
        </w:rPr>
        <w:t>l</w:t>
      </w:r>
      <w:r w:rsidRPr="00AE3F17">
        <w:rPr>
          <w:b w:val="0"/>
          <w:spacing w:val="1"/>
        </w:rPr>
        <w:t xml:space="preserve"> i</w:t>
      </w:r>
      <w:r w:rsidRPr="00AE3F17">
        <w:rPr>
          <w:b w:val="0"/>
        </w:rPr>
        <w:t>n</w:t>
      </w:r>
      <w:r w:rsidRPr="00AE3F17">
        <w:rPr>
          <w:b w:val="0"/>
          <w:spacing w:val="-3"/>
        </w:rPr>
        <w:t xml:space="preserve"> </w:t>
      </w:r>
      <w:r w:rsidRPr="00AE3F17">
        <w:rPr>
          <w:b w:val="0"/>
        </w:rPr>
        <w:t>co</w:t>
      </w:r>
      <w:r w:rsidRPr="00AE3F17">
        <w:rPr>
          <w:b w:val="0"/>
          <w:spacing w:val="-3"/>
        </w:rPr>
        <w:t>n</w:t>
      </w:r>
      <w:r w:rsidRPr="00AE3F17">
        <w:rPr>
          <w:b w:val="0"/>
        </w:rPr>
        <w:t>nec</w:t>
      </w:r>
      <w:r w:rsidRPr="00AE3F17">
        <w:rPr>
          <w:b w:val="0"/>
          <w:spacing w:val="-2"/>
        </w:rPr>
        <w:t>t</w:t>
      </w:r>
      <w:r w:rsidRPr="00AE3F17">
        <w:rPr>
          <w:b w:val="0"/>
          <w:spacing w:val="1"/>
        </w:rPr>
        <w:t>i</w:t>
      </w:r>
      <w:r w:rsidRPr="00AE3F17">
        <w:rPr>
          <w:b w:val="0"/>
        </w:rPr>
        <w:t>ng</w:t>
      </w:r>
      <w:r w:rsidRPr="00AE3F17">
        <w:rPr>
          <w:b w:val="0"/>
          <w:spacing w:val="-3"/>
        </w:rPr>
        <w:t xml:space="preserve"> </w:t>
      </w:r>
      <w:r w:rsidRPr="00AE3F17">
        <w:rPr>
          <w:b w:val="0"/>
          <w:spacing w:val="1"/>
        </w:rPr>
        <w:t>t</w:t>
      </w:r>
      <w:r w:rsidRPr="00AE3F17">
        <w:rPr>
          <w:b w:val="0"/>
        </w:rPr>
        <w:t>he</w:t>
      </w:r>
      <w:r w:rsidRPr="00AE3F17">
        <w:rPr>
          <w:b w:val="0"/>
          <w:spacing w:val="-3"/>
        </w:rPr>
        <w:t>o</w:t>
      </w:r>
      <w:r w:rsidRPr="00AE3F17">
        <w:rPr>
          <w:b w:val="0"/>
        </w:rPr>
        <w:t xml:space="preserve">ry </w:t>
      </w:r>
      <w:r w:rsidRPr="00AE3F17">
        <w:rPr>
          <w:b w:val="0"/>
          <w:spacing w:val="-1"/>
        </w:rPr>
        <w:t>w</w:t>
      </w:r>
      <w:r w:rsidRPr="00AE3F17">
        <w:rPr>
          <w:b w:val="0"/>
          <w:spacing w:val="1"/>
        </w:rPr>
        <w:t>it</w:t>
      </w:r>
      <w:r w:rsidRPr="00AE3F17">
        <w:rPr>
          <w:b w:val="0"/>
        </w:rPr>
        <w:t xml:space="preserve">h </w:t>
      </w:r>
      <w:r w:rsidRPr="00AE3F17">
        <w:rPr>
          <w:b w:val="0"/>
          <w:spacing w:val="-3"/>
        </w:rPr>
        <w:t>p</w:t>
      </w:r>
      <w:r w:rsidRPr="00AE3F17">
        <w:rPr>
          <w:b w:val="0"/>
        </w:rPr>
        <w:t>ra</w:t>
      </w:r>
      <w:r w:rsidRPr="00AE3F17">
        <w:rPr>
          <w:b w:val="0"/>
          <w:spacing w:val="-3"/>
        </w:rPr>
        <w:t>c</w:t>
      </w:r>
      <w:r w:rsidRPr="00AE3F17">
        <w:rPr>
          <w:b w:val="0"/>
          <w:spacing w:val="1"/>
        </w:rPr>
        <w:t>t</w:t>
      </w:r>
      <w:r w:rsidRPr="00AE3F17">
        <w:rPr>
          <w:b w:val="0"/>
          <w:spacing w:val="-2"/>
        </w:rPr>
        <w:t>i</w:t>
      </w:r>
      <w:r w:rsidRPr="00AE3F17">
        <w:rPr>
          <w:b w:val="0"/>
        </w:rPr>
        <w:t xml:space="preserve">ce </w:t>
      </w:r>
      <w:r w:rsidRPr="00AE3F17">
        <w:rPr>
          <w:b w:val="0"/>
          <w:spacing w:val="-1"/>
        </w:rPr>
        <w:t>w</w:t>
      </w:r>
      <w:r w:rsidRPr="00AE3F17">
        <w:rPr>
          <w:b w:val="0"/>
          <w:spacing w:val="-3"/>
        </w:rPr>
        <w:t>h</w:t>
      </w:r>
      <w:r w:rsidRPr="00AE3F17">
        <w:rPr>
          <w:b w:val="0"/>
          <w:spacing w:val="1"/>
        </w:rPr>
        <w:t>i</w:t>
      </w:r>
      <w:r w:rsidRPr="00AE3F17">
        <w:rPr>
          <w:b w:val="0"/>
        </w:rPr>
        <w:t>ch</w:t>
      </w:r>
      <w:r w:rsidRPr="00AE3F17">
        <w:rPr>
          <w:b w:val="0"/>
          <w:spacing w:val="-3"/>
        </w:rPr>
        <w:t xml:space="preserve"> </w:t>
      </w:r>
      <w:r w:rsidRPr="00AE3F17">
        <w:rPr>
          <w:b w:val="0"/>
          <w:spacing w:val="1"/>
        </w:rPr>
        <w:t>i</w:t>
      </w:r>
      <w:r w:rsidRPr="00AE3F17">
        <w:rPr>
          <w:b w:val="0"/>
        </w:rPr>
        <w:t xml:space="preserve">s </w:t>
      </w:r>
      <w:r w:rsidRPr="00AE3F17">
        <w:rPr>
          <w:b w:val="0"/>
          <w:spacing w:val="-3"/>
        </w:rPr>
        <w:t>c</w:t>
      </w:r>
      <w:r w:rsidRPr="00AE3F17">
        <w:rPr>
          <w:b w:val="0"/>
        </w:rPr>
        <w:t>o</w:t>
      </w:r>
      <w:r w:rsidRPr="00AE3F17">
        <w:rPr>
          <w:b w:val="0"/>
          <w:spacing w:val="-2"/>
        </w:rPr>
        <w:t>r</w:t>
      </w:r>
      <w:r w:rsidRPr="00AE3F17">
        <w:rPr>
          <w:b w:val="0"/>
        </w:rPr>
        <w:t>r</w:t>
      </w:r>
      <w:r w:rsidRPr="00AE3F17">
        <w:rPr>
          <w:b w:val="0"/>
          <w:spacing w:val="-3"/>
        </w:rPr>
        <w:t>e</w:t>
      </w:r>
      <w:r w:rsidRPr="00AE3F17">
        <w:rPr>
          <w:b w:val="0"/>
          <w:spacing w:val="1"/>
        </w:rPr>
        <w:t>l</w:t>
      </w:r>
      <w:r w:rsidRPr="00AE3F17">
        <w:rPr>
          <w:b w:val="0"/>
        </w:rPr>
        <w:t>a</w:t>
      </w:r>
      <w:r w:rsidRPr="00AE3F17">
        <w:rPr>
          <w:b w:val="0"/>
          <w:spacing w:val="-2"/>
        </w:rPr>
        <w:t>t</w:t>
      </w:r>
      <w:r w:rsidRPr="00AE3F17">
        <w:rPr>
          <w:b w:val="0"/>
        </w:rPr>
        <w:t xml:space="preserve">ed </w:t>
      </w:r>
      <w:r w:rsidRPr="00AE3F17">
        <w:rPr>
          <w:b w:val="0"/>
          <w:spacing w:val="-2"/>
        </w:rPr>
        <w:t>t</w:t>
      </w:r>
      <w:r w:rsidRPr="00AE3F17">
        <w:rPr>
          <w:b w:val="0"/>
        </w:rPr>
        <w:t xml:space="preserve">o </w:t>
      </w:r>
      <w:r w:rsidRPr="00AE3F17">
        <w:rPr>
          <w:b w:val="0"/>
          <w:spacing w:val="1"/>
        </w:rPr>
        <w:t>t</w:t>
      </w:r>
      <w:r w:rsidRPr="00AE3F17">
        <w:rPr>
          <w:b w:val="0"/>
          <w:spacing w:val="-3"/>
        </w:rPr>
        <w:t>h</w:t>
      </w:r>
      <w:r w:rsidRPr="00AE3F17">
        <w:rPr>
          <w:b w:val="0"/>
        </w:rPr>
        <w:t>e</w:t>
      </w:r>
      <w:r w:rsidRPr="00AE3F17">
        <w:rPr>
          <w:b w:val="0"/>
          <w:spacing w:val="-2"/>
        </w:rPr>
        <w:t>i</w:t>
      </w:r>
      <w:r w:rsidRPr="00AE3F17">
        <w:rPr>
          <w:b w:val="0"/>
        </w:rPr>
        <w:t>r</w:t>
      </w:r>
      <w:r w:rsidRPr="00AE3F17">
        <w:rPr>
          <w:b w:val="0"/>
          <w:spacing w:val="1"/>
        </w:rPr>
        <w:t xml:space="preserve"> </w:t>
      </w:r>
      <w:r w:rsidRPr="00AE3F17">
        <w:rPr>
          <w:b w:val="0"/>
          <w:spacing w:val="-2"/>
        </w:rPr>
        <w:t>l</w:t>
      </w:r>
      <w:r w:rsidRPr="00AE3F17">
        <w:rPr>
          <w:b w:val="0"/>
        </w:rPr>
        <w:t>e</w:t>
      </w:r>
      <w:r w:rsidRPr="00AE3F17">
        <w:rPr>
          <w:b w:val="0"/>
          <w:spacing w:val="-3"/>
        </w:rPr>
        <w:t>v</w:t>
      </w:r>
      <w:r w:rsidRPr="00AE3F17">
        <w:rPr>
          <w:b w:val="0"/>
        </w:rPr>
        <w:t>el</w:t>
      </w:r>
      <w:r w:rsidRPr="00AE3F17">
        <w:rPr>
          <w:b w:val="0"/>
          <w:spacing w:val="1"/>
        </w:rPr>
        <w:t xml:space="preserve"> </w:t>
      </w:r>
      <w:r w:rsidRPr="00AE3F17">
        <w:rPr>
          <w:b w:val="0"/>
        </w:rPr>
        <w:t>of</w:t>
      </w:r>
      <w:r w:rsidRPr="00AE3F17">
        <w:rPr>
          <w:b w:val="0"/>
          <w:spacing w:val="-2"/>
        </w:rPr>
        <w:t xml:space="preserve"> </w:t>
      </w:r>
      <w:r w:rsidRPr="00AE3F17">
        <w:rPr>
          <w:b w:val="0"/>
        </w:rPr>
        <w:t>pa</w:t>
      </w:r>
      <w:r w:rsidRPr="00AE3F17">
        <w:rPr>
          <w:b w:val="0"/>
          <w:spacing w:val="-2"/>
        </w:rPr>
        <w:t>r</w:t>
      </w:r>
      <w:r w:rsidRPr="00AE3F17">
        <w:rPr>
          <w:b w:val="0"/>
          <w:spacing w:val="1"/>
        </w:rPr>
        <w:t>t</w:t>
      </w:r>
      <w:r w:rsidRPr="00AE3F17">
        <w:rPr>
          <w:b w:val="0"/>
          <w:spacing w:val="-2"/>
        </w:rPr>
        <w:t>i</w:t>
      </w:r>
      <w:r w:rsidRPr="00AE3F17">
        <w:rPr>
          <w:b w:val="0"/>
        </w:rPr>
        <w:t>c</w:t>
      </w:r>
      <w:r w:rsidRPr="00AE3F17">
        <w:rPr>
          <w:b w:val="0"/>
          <w:spacing w:val="-2"/>
        </w:rPr>
        <w:t>i</w:t>
      </w:r>
      <w:r w:rsidRPr="00AE3F17">
        <w:rPr>
          <w:b w:val="0"/>
        </w:rPr>
        <w:t>pa</w:t>
      </w:r>
      <w:r w:rsidRPr="00AE3F17">
        <w:rPr>
          <w:b w:val="0"/>
          <w:spacing w:val="-2"/>
        </w:rPr>
        <w:t>t</w:t>
      </w:r>
      <w:r w:rsidRPr="00AE3F17">
        <w:rPr>
          <w:b w:val="0"/>
          <w:spacing w:val="1"/>
        </w:rPr>
        <w:t>i</w:t>
      </w:r>
      <w:r w:rsidRPr="00AE3F17">
        <w:rPr>
          <w:b w:val="0"/>
        </w:rPr>
        <w:t xml:space="preserve">on </w:t>
      </w:r>
      <w:r w:rsidRPr="00AE3F17">
        <w:rPr>
          <w:b w:val="0"/>
          <w:spacing w:val="-2"/>
        </w:rPr>
        <w:t>i</w:t>
      </w:r>
      <w:r w:rsidRPr="00AE3F17">
        <w:rPr>
          <w:b w:val="0"/>
        </w:rPr>
        <w:t>n ex</w:t>
      </w:r>
      <w:r w:rsidRPr="00AE3F17">
        <w:rPr>
          <w:b w:val="0"/>
          <w:spacing w:val="-3"/>
        </w:rPr>
        <w:t>p</w:t>
      </w:r>
      <w:r w:rsidRPr="00AE3F17">
        <w:rPr>
          <w:b w:val="0"/>
        </w:rPr>
        <w:t>e</w:t>
      </w:r>
      <w:r w:rsidRPr="00AE3F17">
        <w:rPr>
          <w:b w:val="0"/>
          <w:spacing w:val="-2"/>
        </w:rPr>
        <w:t>r</w:t>
      </w:r>
      <w:r w:rsidRPr="00AE3F17">
        <w:rPr>
          <w:b w:val="0"/>
          <w:spacing w:val="1"/>
        </w:rPr>
        <w:t>i</w:t>
      </w:r>
      <w:r w:rsidRPr="00AE3F17">
        <w:rPr>
          <w:b w:val="0"/>
        </w:rPr>
        <w:t>e</w:t>
      </w:r>
      <w:r w:rsidRPr="00AE3F17">
        <w:rPr>
          <w:b w:val="0"/>
          <w:spacing w:val="-3"/>
        </w:rPr>
        <w:t>n</w:t>
      </w:r>
      <w:r w:rsidRPr="00AE3F17">
        <w:rPr>
          <w:b w:val="0"/>
          <w:spacing w:val="1"/>
        </w:rPr>
        <w:t>t</w:t>
      </w:r>
      <w:r w:rsidRPr="00AE3F17">
        <w:rPr>
          <w:b w:val="0"/>
          <w:spacing w:val="-2"/>
        </w:rPr>
        <w:t>i</w:t>
      </w:r>
      <w:r w:rsidRPr="00AE3F17">
        <w:rPr>
          <w:b w:val="0"/>
        </w:rPr>
        <w:t>al</w:t>
      </w:r>
      <w:r w:rsidRPr="00AE3F17">
        <w:rPr>
          <w:b w:val="0"/>
          <w:spacing w:val="-2"/>
        </w:rPr>
        <w:t xml:space="preserve"> </w:t>
      </w:r>
      <w:r w:rsidRPr="00AE3F17">
        <w:rPr>
          <w:b w:val="0"/>
          <w:spacing w:val="1"/>
        </w:rPr>
        <w:t>l</w:t>
      </w:r>
      <w:r w:rsidRPr="00AE3F17">
        <w:rPr>
          <w:b w:val="0"/>
        </w:rPr>
        <w:t>e</w:t>
      </w:r>
      <w:r w:rsidRPr="00AE3F17">
        <w:rPr>
          <w:b w:val="0"/>
          <w:spacing w:val="-3"/>
        </w:rPr>
        <w:t>a</w:t>
      </w:r>
      <w:r w:rsidRPr="00AE3F17">
        <w:rPr>
          <w:b w:val="0"/>
        </w:rPr>
        <w:t>rn</w:t>
      </w:r>
      <w:r w:rsidRPr="00AE3F17">
        <w:rPr>
          <w:b w:val="0"/>
          <w:spacing w:val="-2"/>
        </w:rPr>
        <w:t>i</w:t>
      </w:r>
      <w:r w:rsidRPr="00AE3F17">
        <w:rPr>
          <w:b w:val="0"/>
          <w:spacing w:val="-1"/>
        </w:rPr>
        <w:t>n</w:t>
      </w:r>
      <w:r w:rsidRPr="00AE3F17">
        <w:rPr>
          <w:b w:val="0"/>
        </w:rPr>
        <w:t>g</w:t>
      </w:r>
      <w:r w:rsidRPr="00AE3F17">
        <w:rPr>
          <w:b w:val="0"/>
          <w:spacing w:val="-3"/>
        </w:rPr>
        <w:t xml:space="preserve"> </w:t>
      </w:r>
      <w:r w:rsidRPr="00AE3F17">
        <w:rPr>
          <w:b w:val="0"/>
        </w:rPr>
        <w:t>ac</w:t>
      </w:r>
      <w:r w:rsidRPr="00AE3F17">
        <w:rPr>
          <w:b w:val="0"/>
          <w:spacing w:val="1"/>
        </w:rPr>
        <w:t>ti</w:t>
      </w:r>
      <w:r w:rsidRPr="00AE3F17">
        <w:rPr>
          <w:b w:val="0"/>
          <w:spacing w:val="-3"/>
        </w:rPr>
        <w:t>v</w:t>
      </w:r>
      <w:r w:rsidRPr="00AE3F17">
        <w:rPr>
          <w:b w:val="0"/>
          <w:spacing w:val="1"/>
        </w:rPr>
        <w:t>i</w:t>
      </w:r>
      <w:r w:rsidRPr="00AE3F17">
        <w:rPr>
          <w:b w:val="0"/>
          <w:spacing w:val="-2"/>
        </w:rPr>
        <w:t>t</w:t>
      </w:r>
      <w:r w:rsidRPr="00AE3F17">
        <w:rPr>
          <w:b w:val="0"/>
          <w:spacing w:val="1"/>
        </w:rPr>
        <w:t>i</w:t>
      </w:r>
      <w:r w:rsidRPr="00AE3F17">
        <w:rPr>
          <w:b w:val="0"/>
        </w:rPr>
        <w:t>e</w:t>
      </w:r>
      <w:r w:rsidRPr="00AE3F17">
        <w:rPr>
          <w:b w:val="0"/>
          <w:spacing w:val="-2"/>
        </w:rPr>
        <w:t>s</w:t>
      </w:r>
      <w:r w:rsidRPr="00AE3F17">
        <w:rPr>
          <w:b w:val="0"/>
        </w:rPr>
        <w:t>.</w:t>
      </w:r>
    </w:p>
    <w:p w14:paraId="4779F99B" w14:textId="77777777" w:rsidR="00AE3F17" w:rsidRPr="00A760F7" w:rsidRDefault="00AE3F17" w:rsidP="00AE3F17">
      <w:pPr>
        <w:pStyle w:val="BodyText2"/>
        <w:spacing w:after="0" w:line="240" w:lineRule="auto"/>
      </w:pPr>
    </w:p>
    <w:p w14:paraId="601866A5" w14:textId="77777777" w:rsidR="00CB6203" w:rsidRPr="00A760F7" w:rsidRDefault="00CB6203" w:rsidP="00FC61F3">
      <w:pPr>
        <w:ind w:left="180"/>
      </w:pPr>
    </w:p>
    <w:p w14:paraId="1E05913A" w14:textId="77777777" w:rsidR="00AE3F17" w:rsidRDefault="00AE3F17" w:rsidP="00FC61F3">
      <w:pPr>
        <w:pStyle w:val="BodyText2"/>
        <w:spacing w:after="0" w:line="240" w:lineRule="auto"/>
        <w:rPr>
          <w:b/>
        </w:rPr>
      </w:pPr>
    </w:p>
    <w:p w14:paraId="261482D9" w14:textId="77777777" w:rsidR="00AE3F17" w:rsidRDefault="00AE3F17" w:rsidP="00FC61F3">
      <w:pPr>
        <w:pStyle w:val="BodyText2"/>
        <w:spacing w:after="0" w:line="240" w:lineRule="auto"/>
        <w:rPr>
          <w:b/>
        </w:rPr>
      </w:pPr>
    </w:p>
    <w:p w14:paraId="2326C4C6" w14:textId="7831B5B3" w:rsidR="004117E3" w:rsidRPr="00A760F7" w:rsidRDefault="004117E3" w:rsidP="00FC61F3">
      <w:pPr>
        <w:pStyle w:val="BodyText2"/>
        <w:spacing w:after="0" w:line="240" w:lineRule="auto"/>
        <w:rPr>
          <w:b/>
        </w:rPr>
      </w:pPr>
      <w:r w:rsidRPr="00A760F7">
        <w:rPr>
          <w:b/>
        </w:rPr>
        <w:t>Readings and Course Materials</w:t>
      </w:r>
    </w:p>
    <w:p w14:paraId="2157AAEF" w14:textId="402A0B52" w:rsidR="004117E3" w:rsidRPr="00A760F7" w:rsidRDefault="006105BB" w:rsidP="00FC61F3">
      <w:pPr>
        <w:pStyle w:val="BodyText2"/>
        <w:spacing w:after="0" w:line="240" w:lineRule="auto"/>
      </w:pPr>
      <w:r w:rsidRPr="00A760F7">
        <w:lastRenderedPageBreak/>
        <w:t xml:space="preserve">No textbook is required for this course. </w:t>
      </w:r>
      <w:r w:rsidR="00FC61F3" w:rsidRPr="00A760F7">
        <w:t>Readings</w:t>
      </w:r>
      <w:r w:rsidRPr="00A760F7">
        <w:t xml:space="preserve"> </w:t>
      </w:r>
      <w:r w:rsidR="00FC61F3" w:rsidRPr="00A760F7">
        <w:t xml:space="preserve">will be </w:t>
      </w:r>
      <w:r w:rsidRPr="00A760F7">
        <w:t>assigned weekly and</w:t>
      </w:r>
      <w:r w:rsidR="00823D62" w:rsidRPr="00A760F7">
        <w:t xml:space="preserve"> will be available on the Moodle course site, for free online, or through CCU’s library</w:t>
      </w:r>
      <w:r w:rsidR="00FC61F3" w:rsidRPr="00A760F7">
        <w:t>.</w:t>
      </w:r>
    </w:p>
    <w:p w14:paraId="3B4565D8" w14:textId="77777777" w:rsidR="00FC61F3" w:rsidRPr="00A760F7" w:rsidRDefault="00FC61F3" w:rsidP="00FC61F3">
      <w:pPr>
        <w:pStyle w:val="BodyText2"/>
        <w:spacing w:after="0" w:line="240" w:lineRule="auto"/>
        <w:rPr>
          <w:b/>
          <w:highlight w:val="yellow"/>
        </w:rPr>
      </w:pPr>
    </w:p>
    <w:p w14:paraId="7060F332" w14:textId="1C787BD9" w:rsidR="004117E3" w:rsidRPr="00A760F7" w:rsidRDefault="004117E3" w:rsidP="00FC61F3">
      <w:pPr>
        <w:pStyle w:val="BodyText2"/>
        <w:spacing w:after="0" w:line="240" w:lineRule="auto"/>
        <w:rPr>
          <w:b/>
        </w:rPr>
      </w:pPr>
      <w:r w:rsidRPr="00A760F7">
        <w:rPr>
          <w:b/>
        </w:rPr>
        <w:t>Course Requirements and Grading</w:t>
      </w:r>
    </w:p>
    <w:p w14:paraId="5579B581" w14:textId="24F88828" w:rsidR="003D3D70" w:rsidRDefault="00E15416" w:rsidP="00FC61F3">
      <w:pPr>
        <w:pStyle w:val="BodyText2"/>
        <w:spacing w:after="0" w:line="240" w:lineRule="auto"/>
      </w:pPr>
      <w:r w:rsidRPr="00A760F7">
        <w:tab/>
        <w:t>Attendance and participation</w:t>
      </w:r>
      <w:r w:rsidRPr="00A760F7">
        <w:tab/>
      </w:r>
      <w:r w:rsidRPr="00A760F7">
        <w:tab/>
      </w:r>
      <w:r w:rsidR="001813FE">
        <w:t>1</w:t>
      </w:r>
      <w:r w:rsidRPr="00A760F7">
        <w:t>0%</w:t>
      </w:r>
      <w:r w:rsidR="00296D76" w:rsidRPr="00A760F7">
        <w:tab/>
      </w:r>
    </w:p>
    <w:p w14:paraId="4D5505D4" w14:textId="3DEDF472" w:rsidR="00E15416" w:rsidRPr="00A760F7" w:rsidRDefault="006105BB" w:rsidP="00E15416">
      <w:pPr>
        <w:pStyle w:val="BodyText2"/>
        <w:spacing w:after="0" w:line="240" w:lineRule="auto"/>
      </w:pPr>
      <w:r w:rsidRPr="00A760F7">
        <w:tab/>
      </w:r>
      <w:r w:rsidR="003D3D70">
        <w:t>Case study</w:t>
      </w:r>
      <w:r w:rsidR="003D3D70" w:rsidRPr="00A760F7">
        <w:t xml:space="preserve"> </w:t>
      </w:r>
      <w:r w:rsidRPr="00A760F7">
        <w:t>presentation</w:t>
      </w:r>
      <w:r w:rsidRPr="00A760F7">
        <w:tab/>
      </w:r>
      <w:r w:rsidRPr="00A760F7">
        <w:tab/>
        <w:t>10</w:t>
      </w:r>
      <w:r w:rsidR="00E15416" w:rsidRPr="00A760F7">
        <w:t>%</w:t>
      </w:r>
      <w:r w:rsidR="00296D76" w:rsidRPr="00A760F7">
        <w:tab/>
      </w:r>
      <w:r w:rsidR="00296D76" w:rsidRPr="00A760F7">
        <w:tab/>
      </w:r>
    </w:p>
    <w:p w14:paraId="66EFC474" w14:textId="3F9BA767" w:rsidR="00E15416" w:rsidRPr="00A760F7" w:rsidRDefault="001813FE" w:rsidP="00E15416">
      <w:pPr>
        <w:pStyle w:val="BodyText2"/>
        <w:spacing w:after="0" w:line="240" w:lineRule="auto"/>
        <w:ind w:firstLine="720"/>
      </w:pPr>
      <w:r>
        <w:t>Short essays</w:t>
      </w:r>
      <w:r w:rsidR="00296D76" w:rsidRPr="00A760F7">
        <w:t xml:space="preserve"> (4)</w:t>
      </w:r>
      <w:r w:rsidR="00296D76" w:rsidRPr="00A760F7">
        <w:tab/>
      </w:r>
      <w:r w:rsidR="00296D76" w:rsidRPr="00A760F7">
        <w:tab/>
      </w:r>
      <w:r w:rsidR="00296D76" w:rsidRPr="00A760F7">
        <w:tab/>
      </w:r>
      <w:r>
        <w:t>4</w:t>
      </w:r>
      <w:r w:rsidRPr="00A760F7">
        <w:t>0</w:t>
      </w:r>
      <w:r w:rsidR="00296D76" w:rsidRPr="00A760F7">
        <w:t>% (</w:t>
      </w:r>
      <w:r>
        <w:t>10</w:t>
      </w:r>
      <w:r w:rsidR="00296D76" w:rsidRPr="00A760F7">
        <w:t>%</w:t>
      </w:r>
      <w:r w:rsidR="00E15416" w:rsidRPr="00A760F7">
        <w:t xml:space="preserve"> each)</w:t>
      </w:r>
    </w:p>
    <w:p w14:paraId="71EA85CC" w14:textId="61C9764F" w:rsidR="008A09D1" w:rsidRDefault="008A09D1" w:rsidP="00E15416">
      <w:pPr>
        <w:pStyle w:val="BodyText2"/>
        <w:spacing w:after="0" w:line="240" w:lineRule="auto"/>
        <w:ind w:firstLine="720"/>
      </w:pPr>
      <w:r>
        <w:t>Group projects</w:t>
      </w:r>
      <w:r>
        <w:tab/>
      </w:r>
      <w:r>
        <w:tab/>
      </w:r>
      <w:r>
        <w:tab/>
      </w:r>
      <w:r>
        <w:tab/>
        <w:t>20%</w:t>
      </w:r>
    </w:p>
    <w:p w14:paraId="3CEA5248" w14:textId="5B233D10" w:rsidR="00E15416" w:rsidRPr="00A760F7" w:rsidRDefault="008A09D1" w:rsidP="00E15416">
      <w:pPr>
        <w:pStyle w:val="BodyText2"/>
        <w:spacing w:after="0" w:line="240" w:lineRule="auto"/>
        <w:ind w:firstLine="720"/>
      </w:pPr>
      <w:r>
        <w:t>Group presentation</w:t>
      </w:r>
      <w:r w:rsidR="00296D76" w:rsidRPr="00A760F7">
        <w:tab/>
      </w:r>
      <w:r w:rsidR="00296D76" w:rsidRPr="00A760F7">
        <w:tab/>
      </w:r>
      <w:r w:rsidR="00296D76" w:rsidRPr="00A760F7">
        <w:tab/>
      </w:r>
      <w:r w:rsidR="003D3D70">
        <w:t>2</w:t>
      </w:r>
      <w:r w:rsidR="00E15416" w:rsidRPr="00A760F7">
        <w:t>0%</w:t>
      </w:r>
      <w:r w:rsidR="00296D76" w:rsidRPr="00A760F7">
        <w:tab/>
      </w:r>
      <w:r w:rsidR="00296D76" w:rsidRPr="00A760F7">
        <w:tab/>
      </w:r>
      <w:r w:rsidR="00296D76" w:rsidRPr="00A760F7">
        <w:tab/>
      </w:r>
    </w:p>
    <w:p w14:paraId="781D6AC0" w14:textId="6DE430E1" w:rsidR="00D35EAB" w:rsidRPr="00A760F7" w:rsidRDefault="00D35EAB" w:rsidP="00D35EAB">
      <w:pPr>
        <w:jc w:val="both"/>
      </w:pPr>
      <w:r w:rsidRPr="00A760F7">
        <w:t>Grading note: I will base each of your grades on the above percentages. For example, instead of giving you a grade out of 100 on your midterm, I will give you a grade out of 30. This way, you will easily be able to track and calculate your grade in this course.</w:t>
      </w:r>
      <w:r w:rsidR="000B4850" w:rsidRPr="00A760F7">
        <w:t xml:space="preserve"> </w:t>
      </w:r>
      <w:bookmarkStart w:id="1" w:name="_Hlk490822191"/>
      <w:r w:rsidR="000B4850" w:rsidRPr="00A760F7">
        <w:t>Your midterm grade will be based on the above percentages</w:t>
      </w:r>
      <w:r w:rsidR="007D6B58" w:rsidRPr="00A760F7">
        <w:t xml:space="preserve"> up to that point</w:t>
      </w:r>
      <w:r w:rsidR="000B4850" w:rsidRPr="00A760F7">
        <w:t>.</w:t>
      </w:r>
    </w:p>
    <w:p w14:paraId="617CB062" w14:textId="0A3E903E" w:rsidR="005D5A5B" w:rsidRPr="00A760F7" w:rsidRDefault="005D5A5B" w:rsidP="00D35EAB">
      <w:pPr>
        <w:jc w:val="both"/>
      </w:pPr>
      <w:r w:rsidRPr="00A760F7">
        <w:tab/>
      </w:r>
      <w:bookmarkStart w:id="2" w:name="_Hlk490822426"/>
      <w:r w:rsidRPr="00A760F7">
        <w:t>Grade breakdown</w:t>
      </w:r>
    </w:p>
    <w:tbl>
      <w:tblPr>
        <w:tblStyle w:val="TableGrid"/>
        <w:tblW w:w="0" w:type="auto"/>
        <w:tblInd w:w="2047" w:type="dxa"/>
        <w:tblLook w:val="04A0" w:firstRow="1" w:lastRow="0" w:firstColumn="1" w:lastColumn="0" w:noHBand="0" w:noVBand="1"/>
      </w:tblPr>
      <w:tblGrid>
        <w:gridCol w:w="525"/>
        <w:gridCol w:w="912"/>
      </w:tblGrid>
      <w:tr w:rsidR="005D5A5B" w:rsidRPr="00A760F7" w14:paraId="36EFECB2" w14:textId="77777777" w:rsidTr="005D5A5B">
        <w:tc>
          <w:tcPr>
            <w:tcW w:w="0" w:type="auto"/>
          </w:tcPr>
          <w:p w14:paraId="0919F6CA" w14:textId="2220A5BB" w:rsidR="005D5A5B" w:rsidRPr="00A760F7" w:rsidRDefault="005D5A5B" w:rsidP="00D35EAB">
            <w:pPr>
              <w:jc w:val="both"/>
            </w:pPr>
            <w:r w:rsidRPr="00A760F7">
              <w:t>A</w:t>
            </w:r>
          </w:p>
        </w:tc>
        <w:tc>
          <w:tcPr>
            <w:tcW w:w="0" w:type="auto"/>
          </w:tcPr>
          <w:p w14:paraId="441D6672" w14:textId="7E444C08" w:rsidR="005D5A5B" w:rsidRPr="00A760F7" w:rsidRDefault="005D5A5B" w:rsidP="00D35EAB">
            <w:pPr>
              <w:jc w:val="both"/>
            </w:pPr>
            <w:r w:rsidRPr="00A760F7">
              <w:t>90-100</w:t>
            </w:r>
          </w:p>
        </w:tc>
      </w:tr>
      <w:tr w:rsidR="005D5A5B" w:rsidRPr="00A760F7" w14:paraId="5669B90F" w14:textId="77777777" w:rsidTr="005D5A5B">
        <w:tc>
          <w:tcPr>
            <w:tcW w:w="0" w:type="auto"/>
          </w:tcPr>
          <w:p w14:paraId="2D5834DE" w14:textId="6D073547" w:rsidR="005D5A5B" w:rsidRPr="00A760F7" w:rsidRDefault="005D5A5B" w:rsidP="00D35EAB">
            <w:pPr>
              <w:jc w:val="both"/>
            </w:pPr>
            <w:r w:rsidRPr="00A760F7">
              <w:t>B+</w:t>
            </w:r>
          </w:p>
        </w:tc>
        <w:tc>
          <w:tcPr>
            <w:tcW w:w="0" w:type="auto"/>
          </w:tcPr>
          <w:p w14:paraId="2BF0F813" w14:textId="286E49BF" w:rsidR="005D5A5B" w:rsidRPr="00A760F7" w:rsidRDefault="005D5A5B" w:rsidP="00D35EAB">
            <w:pPr>
              <w:jc w:val="both"/>
            </w:pPr>
            <w:r w:rsidRPr="00A760F7">
              <w:t>87-&lt;90</w:t>
            </w:r>
          </w:p>
        </w:tc>
      </w:tr>
      <w:tr w:rsidR="005D5A5B" w:rsidRPr="00A760F7" w14:paraId="24E2B176" w14:textId="77777777" w:rsidTr="005D5A5B">
        <w:tc>
          <w:tcPr>
            <w:tcW w:w="0" w:type="auto"/>
          </w:tcPr>
          <w:p w14:paraId="30ED4B38" w14:textId="0B01130E" w:rsidR="005D5A5B" w:rsidRPr="00A760F7" w:rsidRDefault="005D5A5B" w:rsidP="00D35EAB">
            <w:pPr>
              <w:jc w:val="both"/>
            </w:pPr>
            <w:r w:rsidRPr="00A760F7">
              <w:t>B</w:t>
            </w:r>
          </w:p>
        </w:tc>
        <w:tc>
          <w:tcPr>
            <w:tcW w:w="0" w:type="auto"/>
          </w:tcPr>
          <w:p w14:paraId="1A6B63DC" w14:textId="773BD6F8" w:rsidR="005D5A5B" w:rsidRPr="00A760F7" w:rsidRDefault="005D5A5B" w:rsidP="00D35EAB">
            <w:pPr>
              <w:jc w:val="both"/>
            </w:pPr>
            <w:r w:rsidRPr="00A760F7">
              <w:t>80-&lt;87</w:t>
            </w:r>
          </w:p>
        </w:tc>
      </w:tr>
      <w:tr w:rsidR="005D5A5B" w:rsidRPr="00A760F7" w14:paraId="56771059" w14:textId="77777777" w:rsidTr="005D5A5B">
        <w:tc>
          <w:tcPr>
            <w:tcW w:w="0" w:type="auto"/>
          </w:tcPr>
          <w:p w14:paraId="27BEBABC" w14:textId="0BEC1598" w:rsidR="005D5A5B" w:rsidRPr="00A760F7" w:rsidRDefault="005D5A5B" w:rsidP="00D35EAB">
            <w:pPr>
              <w:jc w:val="both"/>
            </w:pPr>
            <w:r w:rsidRPr="00A760F7">
              <w:t>C+</w:t>
            </w:r>
          </w:p>
        </w:tc>
        <w:tc>
          <w:tcPr>
            <w:tcW w:w="0" w:type="auto"/>
          </w:tcPr>
          <w:p w14:paraId="5B0E80FB" w14:textId="73D7A0F0" w:rsidR="005D5A5B" w:rsidRPr="00A760F7" w:rsidRDefault="005D5A5B" w:rsidP="00D35EAB">
            <w:pPr>
              <w:jc w:val="both"/>
            </w:pPr>
            <w:r w:rsidRPr="00A760F7">
              <w:t>77-&lt;80</w:t>
            </w:r>
          </w:p>
        </w:tc>
      </w:tr>
      <w:tr w:rsidR="005D5A5B" w:rsidRPr="00A760F7" w14:paraId="3430A341" w14:textId="77777777" w:rsidTr="005D5A5B">
        <w:tc>
          <w:tcPr>
            <w:tcW w:w="0" w:type="auto"/>
          </w:tcPr>
          <w:p w14:paraId="30BB0724" w14:textId="031A5CDD" w:rsidR="005D5A5B" w:rsidRPr="00A760F7" w:rsidRDefault="005D5A5B" w:rsidP="00D35EAB">
            <w:pPr>
              <w:jc w:val="both"/>
            </w:pPr>
            <w:r w:rsidRPr="00A760F7">
              <w:t>C</w:t>
            </w:r>
          </w:p>
        </w:tc>
        <w:tc>
          <w:tcPr>
            <w:tcW w:w="0" w:type="auto"/>
          </w:tcPr>
          <w:p w14:paraId="120DBDA2" w14:textId="5C0E0759" w:rsidR="005D5A5B" w:rsidRPr="00A760F7" w:rsidRDefault="005D5A5B" w:rsidP="00D35EAB">
            <w:pPr>
              <w:jc w:val="both"/>
            </w:pPr>
            <w:r w:rsidRPr="00A760F7">
              <w:t>70-&lt;77</w:t>
            </w:r>
          </w:p>
        </w:tc>
      </w:tr>
      <w:tr w:rsidR="005D5A5B" w:rsidRPr="00A760F7" w14:paraId="65A9BC09" w14:textId="77777777" w:rsidTr="005D5A5B">
        <w:tc>
          <w:tcPr>
            <w:tcW w:w="0" w:type="auto"/>
          </w:tcPr>
          <w:p w14:paraId="48F3BF51" w14:textId="4F0B7412" w:rsidR="005D5A5B" w:rsidRPr="00A760F7" w:rsidRDefault="005D5A5B" w:rsidP="00D35EAB">
            <w:pPr>
              <w:jc w:val="both"/>
            </w:pPr>
            <w:r w:rsidRPr="00A760F7">
              <w:t>D+</w:t>
            </w:r>
          </w:p>
        </w:tc>
        <w:tc>
          <w:tcPr>
            <w:tcW w:w="0" w:type="auto"/>
          </w:tcPr>
          <w:p w14:paraId="49FF63F0" w14:textId="6C799A0D" w:rsidR="005D5A5B" w:rsidRPr="00A760F7" w:rsidRDefault="005D5A5B" w:rsidP="00D35EAB">
            <w:pPr>
              <w:jc w:val="both"/>
            </w:pPr>
            <w:r w:rsidRPr="00A760F7">
              <w:t>67-&lt;70</w:t>
            </w:r>
          </w:p>
        </w:tc>
      </w:tr>
      <w:tr w:rsidR="005D5A5B" w:rsidRPr="00A760F7" w14:paraId="18D67B4C" w14:textId="77777777" w:rsidTr="005D5A5B">
        <w:tc>
          <w:tcPr>
            <w:tcW w:w="0" w:type="auto"/>
          </w:tcPr>
          <w:p w14:paraId="3B9F9AE8" w14:textId="60D798F9" w:rsidR="005D5A5B" w:rsidRPr="00A760F7" w:rsidRDefault="005D5A5B" w:rsidP="00D35EAB">
            <w:pPr>
              <w:jc w:val="both"/>
            </w:pPr>
            <w:r w:rsidRPr="00A760F7">
              <w:t>D</w:t>
            </w:r>
          </w:p>
        </w:tc>
        <w:tc>
          <w:tcPr>
            <w:tcW w:w="0" w:type="auto"/>
          </w:tcPr>
          <w:p w14:paraId="750696DC" w14:textId="1CAAC345" w:rsidR="005D5A5B" w:rsidRPr="00A760F7" w:rsidRDefault="005D5A5B" w:rsidP="00D35EAB">
            <w:pPr>
              <w:jc w:val="both"/>
            </w:pPr>
            <w:r w:rsidRPr="00A760F7">
              <w:t>60-&lt;67</w:t>
            </w:r>
          </w:p>
        </w:tc>
      </w:tr>
      <w:tr w:rsidR="005D5A5B" w:rsidRPr="00A760F7" w14:paraId="1E98285E" w14:textId="77777777" w:rsidTr="005D5A5B">
        <w:tc>
          <w:tcPr>
            <w:tcW w:w="0" w:type="auto"/>
          </w:tcPr>
          <w:p w14:paraId="7744D25F" w14:textId="76F7FE9D" w:rsidR="005D5A5B" w:rsidRPr="00A760F7" w:rsidRDefault="005D5A5B" w:rsidP="00D35EAB">
            <w:pPr>
              <w:jc w:val="both"/>
            </w:pPr>
            <w:r w:rsidRPr="00A760F7">
              <w:t>F</w:t>
            </w:r>
          </w:p>
        </w:tc>
        <w:tc>
          <w:tcPr>
            <w:tcW w:w="0" w:type="auto"/>
          </w:tcPr>
          <w:p w14:paraId="26477675" w14:textId="6874A41E" w:rsidR="005D5A5B" w:rsidRPr="00A760F7" w:rsidRDefault="005D5A5B" w:rsidP="00D35EAB">
            <w:pPr>
              <w:jc w:val="both"/>
            </w:pPr>
            <w:r w:rsidRPr="00A760F7">
              <w:t>&lt;60</w:t>
            </w:r>
          </w:p>
        </w:tc>
      </w:tr>
      <w:bookmarkEnd w:id="1"/>
      <w:bookmarkEnd w:id="2"/>
    </w:tbl>
    <w:p w14:paraId="142C8391" w14:textId="77777777" w:rsidR="00D35EAB" w:rsidRPr="00A760F7" w:rsidRDefault="00D35EAB" w:rsidP="00614228">
      <w:pPr>
        <w:jc w:val="both"/>
        <w:rPr>
          <w:b/>
          <w:i/>
        </w:rPr>
      </w:pPr>
    </w:p>
    <w:p w14:paraId="4369D784" w14:textId="00C03FF0" w:rsidR="00614228" w:rsidRPr="00A760F7" w:rsidRDefault="00614228" w:rsidP="00614228">
      <w:pPr>
        <w:jc w:val="both"/>
        <w:rPr>
          <w:b/>
          <w:i/>
        </w:rPr>
      </w:pPr>
      <w:r w:rsidRPr="00A760F7">
        <w:rPr>
          <w:b/>
          <w:i/>
        </w:rPr>
        <w:t xml:space="preserve">Attendance and participation: </w:t>
      </w:r>
      <w:r w:rsidRPr="00A760F7">
        <w:t xml:space="preserve">You will be expected to attend every class session. If you must miss a class, please inform </w:t>
      </w:r>
      <w:r w:rsidR="00764A93" w:rsidRPr="00A760F7">
        <w:t>the instructor</w:t>
      </w:r>
      <w:r w:rsidRPr="00A760F7">
        <w:t xml:space="preserve"> in advance. </w:t>
      </w:r>
      <w:r w:rsidR="00083D87">
        <w:t>Attendance will be taken at the beginning of every class session. If you arrive to class late and the instructor has already taken attendance, you will be recorded as absent. It is your responsibility to keep track of your own absences. The attendance policy (below) will be strictly enforced.</w:t>
      </w:r>
      <w:r w:rsidR="00083D87">
        <w:rPr>
          <w:b/>
          <w:i/>
        </w:rPr>
        <w:t xml:space="preserve"> </w:t>
      </w:r>
      <w:r w:rsidRPr="00A760F7">
        <w:t xml:space="preserve">Participation is an important part of your and your fellow classmates’ learning in this course. You will be expected to contribute to classroom discussions in a respectful manner. </w:t>
      </w:r>
      <w:r w:rsidR="00A416F9" w:rsidRPr="00A760F7">
        <w:t>You are expected to do all the readings in order to contribute meaningf</w:t>
      </w:r>
      <w:r w:rsidR="00764A93" w:rsidRPr="00A760F7">
        <w:t>ully to classroom discussions. The instructor</w:t>
      </w:r>
      <w:r w:rsidR="00A416F9" w:rsidRPr="00A760F7">
        <w:t xml:space="preserve"> may assign homework assignments or pop-quizzes to ensure that you are doing the readings. </w:t>
      </w:r>
      <w:r w:rsidRPr="00A760F7">
        <w:t xml:space="preserve">You will be expected to complete all in-class activities/assignments. </w:t>
      </w:r>
      <w:r w:rsidR="00A416F9" w:rsidRPr="00A760F7">
        <w:t xml:space="preserve">If you miss an in-class assignment that </w:t>
      </w:r>
      <w:r w:rsidR="00764A93" w:rsidRPr="00A760F7">
        <w:t>is collected</w:t>
      </w:r>
      <w:r w:rsidR="00A416F9" w:rsidRPr="00A760F7">
        <w:t>, you will not be allowed to make it up. Ultimately, p</w:t>
      </w:r>
      <w:r w:rsidRPr="00A760F7">
        <w:t>oor attendance and/or a lack of classroom participation will impact your grade.</w:t>
      </w:r>
      <w:r w:rsidR="00D35EAB" w:rsidRPr="00A760F7">
        <w:t xml:space="preserve"> </w:t>
      </w:r>
    </w:p>
    <w:p w14:paraId="37F9C62D" w14:textId="77777777" w:rsidR="00BD53BD" w:rsidRPr="00A760F7" w:rsidRDefault="00BD53BD" w:rsidP="00FC61F3">
      <w:pPr>
        <w:pStyle w:val="BodyText2"/>
        <w:spacing w:after="0" w:line="240" w:lineRule="auto"/>
      </w:pPr>
    </w:p>
    <w:p w14:paraId="107F353C" w14:textId="77777777" w:rsidR="008A09D1" w:rsidRPr="00A760F7" w:rsidRDefault="008A09D1" w:rsidP="008A09D1">
      <w:pPr>
        <w:pStyle w:val="BodyText2"/>
        <w:spacing w:after="0" w:line="240" w:lineRule="auto"/>
      </w:pPr>
      <w:r>
        <w:rPr>
          <w:b/>
          <w:i/>
        </w:rPr>
        <w:t>Case study</w:t>
      </w:r>
      <w:r w:rsidRPr="00A760F7">
        <w:rPr>
          <w:b/>
          <w:i/>
        </w:rPr>
        <w:t xml:space="preserve"> presentation: </w:t>
      </w:r>
      <w:r w:rsidRPr="00A760F7">
        <w:t xml:space="preserve">Each Friday (or Wednesday if there is no class meeting on a given Friday), </w:t>
      </w:r>
      <w:r w:rsidRPr="00F9454A">
        <w:t>one or more</w:t>
      </w:r>
      <w:r w:rsidRPr="00A760F7">
        <w:t xml:space="preserve"> students* will give a short (10-15 minutes) presentation in front of the class on a case study reading as assigned. You will each be required to give a case study presentation once during the semester, with a sign-up sheet to be completed during the first week of class. </w:t>
      </w:r>
      <w:r w:rsidRPr="00A760F7">
        <w:rPr>
          <w:u w:val="single"/>
        </w:rPr>
        <w:t>Presentations should include a power point</w:t>
      </w:r>
      <w:r w:rsidRPr="00A760F7">
        <w:t xml:space="preserve">. You should bring your power point presentation to class on a USB or be able to access it on the classroom computer, such as by emailing it to yourself then signing in to your email on the classroom computer. You must come to class a few minutes early on the day of your presentation to set up your presentation PRIOR to class starting. Your presentation should include the following </w:t>
      </w:r>
      <w:r w:rsidRPr="00A760F7">
        <w:rPr>
          <w:b/>
          <w:u w:val="single"/>
        </w:rPr>
        <w:t>6 components</w:t>
      </w:r>
      <w:r w:rsidRPr="00A760F7">
        <w:t xml:space="preserve"> on your case study reading: </w:t>
      </w:r>
      <w:r w:rsidRPr="00A760F7">
        <w:rPr>
          <w:u w:val="single"/>
        </w:rPr>
        <w:t xml:space="preserve">reference information for the paper (title, author, year, publication, </w:t>
      </w:r>
      <w:proofErr w:type="spellStart"/>
      <w:r w:rsidRPr="00A760F7">
        <w:rPr>
          <w:u w:val="single"/>
        </w:rPr>
        <w:t>etc</w:t>
      </w:r>
      <w:proofErr w:type="spellEnd"/>
      <w:r w:rsidRPr="00A760F7">
        <w:rPr>
          <w:u w:val="single"/>
        </w:rPr>
        <w:t>)</w:t>
      </w:r>
      <w:r w:rsidRPr="00A760F7">
        <w:t xml:space="preserve">; </w:t>
      </w:r>
      <w:r w:rsidRPr="00A760F7">
        <w:rPr>
          <w:u w:val="single"/>
        </w:rPr>
        <w:t>study site</w:t>
      </w:r>
      <w:r w:rsidRPr="00A760F7">
        <w:t xml:space="preserve">; </w:t>
      </w:r>
      <w:r w:rsidRPr="00A760F7">
        <w:rPr>
          <w:u w:val="single"/>
        </w:rPr>
        <w:t>research question(s)</w:t>
      </w:r>
      <w:r w:rsidRPr="00A760F7">
        <w:t xml:space="preserve">; </w:t>
      </w:r>
      <w:r w:rsidRPr="00A760F7">
        <w:rPr>
          <w:u w:val="single"/>
        </w:rPr>
        <w:t>data and methodology</w:t>
      </w:r>
      <w:r w:rsidRPr="00A760F7">
        <w:t xml:space="preserve">; </w:t>
      </w:r>
      <w:r w:rsidRPr="00A760F7">
        <w:rPr>
          <w:u w:val="single"/>
        </w:rPr>
        <w:t>key findings</w:t>
      </w:r>
      <w:r w:rsidRPr="00A760F7">
        <w:t xml:space="preserve">; a </w:t>
      </w:r>
      <w:r w:rsidRPr="00A760F7">
        <w:rPr>
          <w:u w:val="single"/>
        </w:rPr>
        <w:t>critical assessment</w:t>
      </w:r>
      <w:r w:rsidRPr="00A760F7">
        <w:t xml:space="preserve"> of the study based on the material covered in this course up to that point. The critical assessment should identify what theoretical perspectives are being used and how this influenced the </w:t>
      </w:r>
      <w:r w:rsidRPr="00A760F7">
        <w:lastRenderedPageBreak/>
        <w:t xml:space="preserve">questions/methods/findings. You should be prepared to answer questions from </w:t>
      </w:r>
      <w:r>
        <w:t>the instructor</w:t>
      </w:r>
      <w:r w:rsidRPr="00A760F7">
        <w:t xml:space="preserve"> and your fellow classmates regarding the case study. For those students not presenting during a given week, you are still expected to do the case study reading and to be able to contribute to a meaningful discussion about it.</w:t>
      </w:r>
    </w:p>
    <w:p w14:paraId="7B2A0AB2" w14:textId="77777777" w:rsidR="008A09D1" w:rsidRPr="00A760F7" w:rsidRDefault="008A09D1" w:rsidP="008A09D1">
      <w:pPr>
        <w:pStyle w:val="BodyText2"/>
        <w:spacing w:after="0" w:line="240" w:lineRule="auto"/>
      </w:pPr>
    </w:p>
    <w:p w14:paraId="16E94EF2" w14:textId="77777777" w:rsidR="008A09D1" w:rsidRPr="00A760F7" w:rsidRDefault="008A09D1" w:rsidP="008A09D1">
      <w:pPr>
        <w:pStyle w:val="BodyText2"/>
        <w:spacing w:after="0" w:line="240" w:lineRule="auto"/>
      </w:pPr>
      <w:r w:rsidRPr="00F9454A">
        <w:t xml:space="preserve">*Depending on the number of students in the class, some sessions may require more than one presenter. </w:t>
      </w:r>
      <w:r w:rsidRPr="00684233">
        <w:t>Presenters should accordingly present as a group. In principle, the group will receive a shared grade, but consideration will be given for any student who seems obviously uninformed or unprepared, or whose contribution was obviously lacking.</w:t>
      </w:r>
    </w:p>
    <w:p w14:paraId="37062271" w14:textId="77777777" w:rsidR="008A09D1" w:rsidRDefault="008A09D1" w:rsidP="00FC61F3">
      <w:pPr>
        <w:pStyle w:val="BodyText2"/>
        <w:spacing w:after="0" w:line="240" w:lineRule="auto"/>
        <w:rPr>
          <w:b/>
          <w:i/>
        </w:rPr>
      </w:pPr>
    </w:p>
    <w:p w14:paraId="3A01A3BF" w14:textId="77777777" w:rsidR="008A09D1" w:rsidRPr="00A760F7" w:rsidRDefault="008A09D1" w:rsidP="008A09D1">
      <w:pPr>
        <w:pStyle w:val="BodyText2"/>
        <w:spacing w:after="0" w:line="240" w:lineRule="auto"/>
        <w:rPr>
          <w:b/>
          <w:i/>
        </w:rPr>
      </w:pPr>
      <w:r>
        <w:rPr>
          <w:b/>
          <w:i/>
        </w:rPr>
        <w:t>Short Essays</w:t>
      </w:r>
      <w:r w:rsidRPr="00A760F7">
        <w:rPr>
          <w:b/>
          <w:i/>
        </w:rPr>
        <w:t xml:space="preserve">: </w:t>
      </w:r>
      <w:r w:rsidRPr="00A760F7">
        <w:t xml:space="preserve">You will </w:t>
      </w:r>
      <w:r>
        <w:t>have</w:t>
      </w:r>
      <w:r w:rsidRPr="00A760F7">
        <w:t xml:space="preserve"> 4 </w:t>
      </w:r>
      <w:r>
        <w:t>short essays</w:t>
      </w:r>
      <w:r w:rsidRPr="00A760F7">
        <w:t xml:space="preserve"> </w:t>
      </w:r>
      <w:r>
        <w:t xml:space="preserve">to write </w:t>
      </w:r>
      <w:r w:rsidRPr="00A760F7">
        <w:t xml:space="preserve">over the course of the semester. </w:t>
      </w:r>
      <w:r>
        <w:t>Short essays will be submitted on Moodle and will be due Sunday night at 11:59pm after the week for which they are assigned. Each essay will have a word limit of 500 words, so be critical and concise in your responses.</w:t>
      </w:r>
    </w:p>
    <w:p w14:paraId="3FF62220" w14:textId="77777777" w:rsidR="008A09D1" w:rsidRDefault="008A09D1" w:rsidP="00FC61F3">
      <w:pPr>
        <w:pStyle w:val="BodyText2"/>
        <w:spacing w:after="0" w:line="240" w:lineRule="auto"/>
        <w:rPr>
          <w:b/>
          <w:i/>
        </w:rPr>
      </w:pPr>
    </w:p>
    <w:p w14:paraId="7482B8C5" w14:textId="77777777" w:rsidR="00675FEA" w:rsidRDefault="0070496F" w:rsidP="00675FEA">
      <w:pPr>
        <w:pStyle w:val="BodyText2"/>
        <w:spacing w:after="0" w:line="240" w:lineRule="auto"/>
      </w:pPr>
      <w:r>
        <w:rPr>
          <w:b/>
          <w:i/>
        </w:rPr>
        <w:t xml:space="preserve">Group projects: </w:t>
      </w:r>
      <w:r>
        <w:t xml:space="preserve">Throughout the semester, you will be working together on class projects to create content and design suggestions for two forthcoming developments on the CCU campus: a native species arboretum, and a botanical garden. The class will be split into two groups, one for each project, and you will work with your assigned group throughout the semester. For the arboretum group, you will be required to do research tree species native to this part of South Carolina, and work together to compile a “Tree Guide”. You will also need to create the content for the tree tags in the arboretum. For the garden group, you will be required to research perennial flowering plants and food species that grow well locally, and work together to compile a “Garden Guide”. You will also need to create the content for the plant tags in the garden. For both groups, you will need to focus on a variety of variables for each species you are researching, which will be laid out in the respective Moodle Databases. </w:t>
      </w:r>
      <w:r w:rsidR="004314FD">
        <w:t>(Note that you can comment on each other’s entries as you work together to develop the databases.)</w:t>
      </w:r>
      <w:r w:rsidR="00675FEA">
        <w:t xml:space="preserve"> For each group, you will also need to create an arboretum/garden plan, respectively, with visual aids (e.g., illustration of what your vision is) for the group presentation (see below).</w:t>
      </w:r>
    </w:p>
    <w:p w14:paraId="032885EA" w14:textId="77777777" w:rsidR="0070496F" w:rsidRDefault="0070496F" w:rsidP="0070496F">
      <w:pPr>
        <w:pStyle w:val="BodyText2"/>
        <w:spacing w:after="0" w:line="240" w:lineRule="auto"/>
      </w:pPr>
    </w:p>
    <w:p w14:paraId="44A6023A" w14:textId="092CBCB3" w:rsidR="0070496F" w:rsidRDefault="0070496F" w:rsidP="0070496F">
      <w:pPr>
        <w:pStyle w:val="BodyText2"/>
        <w:spacing w:after="0" w:line="240" w:lineRule="auto"/>
      </w:pPr>
      <w:r>
        <w:t xml:space="preserve">Guide books must be submitted on Moodle by the final exam time for the course, December 11, 11:00am. Each group must submit one copy as a Word document, and it is up to the group to compile the single document and have one person submit. </w:t>
      </w:r>
      <w:r w:rsidR="007E7811">
        <w:t xml:space="preserve">Your grade for the group project will be based on your individual entries to the databases, and the final quality of your group’s guide book. </w:t>
      </w:r>
      <w:r>
        <w:t>Grades will not be impacted by whoever is chosen to submit the final guide book for each group.</w:t>
      </w:r>
    </w:p>
    <w:p w14:paraId="3077B2EB" w14:textId="4D11F7F8" w:rsidR="007E7811" w:rsidRDefault="007E7811" w:rsidP="0070496F">
      <w:pPr>
        <w:pStyle w:val="BodyText2"/>
        <w:spacing w:after="0" w:line="240" w:lineRule="auto"/>
      </w:pPr>
    </w:p>
    <w:p w14:paraId="18EBC057" w14:textId="62DD8910" w:rsidR="0070496F" w:rsidRDefault="0070496F" w:rsidP="0070496F">
      <w:pPr>
        <w:rPr>
          <w:b/>
          <w:i/>
        </w:rPr>
      </w:pPr>
      <w:r>
        <w:rPr>
          <w:b/>
          <w:i/>
        </w:rPr>
        <w:t xml:space="preserve">Group presentation: </w:t>
      </w:r>
      <w:r>
        <w:t xml:space="preserve">Your final in this course will be a presentation made to CCU’s President Dr. </w:t>
      </w:r>
      <w:proofErr w:type="spellStart"/>
      <w:r>
        <w:t>DeCenzo</w:t>
      </w:r>
      <w:proofErr w:type="spellEnd"/>
      <w:r>
        <w:t>! Each group will be required to make a formal presentation on their proposal for the arboretum and botanical garden, respectively. The entire class will work together through the semester to also prepare a proposal for an outdoor classroom area. This is the real thing – your presentation of these 3 projects will determine whether or not they actually move forward as real endeavors on campus!</w:t>
      </w:r>
      <w:r w:rsidR="00567D4C" w:rsidRPr="00567D4C">
        <w:t xml:space="preserve"> </w:t>
      </w:r>
      <w:r w:rsidR="00676ABA">
        <w:t xml:space="preserve">The date of this presentation will be sometime the week before Thanksgiving and will be announced ASAP. Your attendance and participation in this is mandatory, so put it on your calendars! </w:t>
      </w:r>
      <w:r w:rsidR="00567D4C">
        <w:t>This is an exciting opportunity to play a foundational role in what could become a CCU legacy!</w:t>
      </w:r>
    </w:p>
    <w:p w14:paraId="273E7B36" w14:textId="77777777" w:rsidR="0070496F" w:rsidRDefault="0070496F" w:rsidP="0070496F">
      <w:pPr>
        <w:pStyle w:val="BodyText2"/>
        <w:spacing w:after="0" w:line="240" w:lineRule="auto"/>
      </w:pPr>
    </w:p>
    <w:p w14:paraId="23098389" w14:textId="2AF61BA8" w:rsidR="0070496F" w:rsidRPr="00560729" w:rsidRDefault="0070496F" w:rsidP="0070496F">
      <w:pPr>
        <w:pStyle w:val="BodyText2"/>
        <w:spacing w:after="0" w:line="240" w:lineRule="auto"/>
        <w:rPr>
          <w:b/>
        </w:rPr>
      </w:pPr>
      <w:r>
        <w:rPr>
          <w:b/>
          <w:i/>
        </w:rPr>
        <w:t xml:space="preserve">Peer evaluation: </w:t>
      </w:r>
      <w:r w:rsidRPr="002538CF">
        <w:t>In principle, each group will receive a shared grade</w:t>
      </w:r>
      <w:r>
        <w:t xml:space="preserve"> for the group presentation</w:t>
      </w:r>
      <w:r w:rsidRPr="002538CF">
        <w:t>, but consideration will be given for any student who seems obviously uninformed or unprepared, or whose contribution was obviously lacking.</w:t>
      </w:r>
      <w:r w:rsidRPr="00126BD6">
        <w:t xml:space="preserve"> I will request </w:t>
      </w:r>
      <w:r w:rsidRPr="002538CF">
        <w:t>peer evaluation</w:t>
      </w:r>
      <w:r w:rsidRPr="00126BD6">
        <w:t xml:space="preserve"> </w:t>
      </w:r>
      <w:r w:rsidRPr="002538CF">
        <w:t>on participation of their fellow group members at the end of the semester</w:t>
      </w:r>
      <w:r w:rsidRPr="00126BD6">
        <w:t>. This may impact the grade received for an individual student.</w:t>
      </w:r>
      <w:r>
        <w:t xml:space="preserve"> </w:t>
      </w:r>
    </w:p>
    <w:p w14:paraId="70547022" w14:textId="77777777" w:rsidR="00BD53BD" w:rsidRPr="00A760F7" w:rsidRDefault="00BD53BD" w:rsidP="00FC61F3">
      <w:pPr>
        <w:pStyle w:val="BodyText2"/>
        <w:spacing w:after="0" w:line="240" w:lineRule="auto"/>
        <w:rPr>
          <w:b/>
          <w:i/>
        </w:rPr>
      </w:pPr>
    </w:p>
    <w:p w14:paraId="176AA89F" w14:textId="3DF19BB2" w:rsidR="004117E3" w:rsidRPr="00A760F7" w:rsidRDefault="00BD53BD" w:rsidP="00FC61F3">
      <w:pPr>
        <w:pStyle w:val="BodyText2"/>
        <w:spacing w:after="0" w:line="240" w:lineRule="auto"/>
        <w:rPr>
          <w:b/>
        </w:rPr>
      </w:pPr>
      <w:r w:rsidRPr="00A760F7">
        <w:rPr>
          <w:b/>
        </w:rPr>
        <w:t>Course Policies</w:t>
      </w:r>
    </w:p>
    <w:p w14:paraId="499755DF" w14:textId="77777777" w:rsidR="00614228" w:rsidRPr="00A760F7" w:rsidRDefault="00614228" w:rsidP="00614228">
      <w:pPr>
        <w:rPr>
          <w:bCs/>
        </w:rPr>
      </w:pPr>
      <w:r w:rsidRPr="00A760F7">
        <w:rPr>
          <w:b/>
          <w:i/>
          <w:iCs/>
        </w:rPr>
        <w:t xml:space="preserve">Attendance: </w:t>
      </w:r>
      <w:r w:rsidRPr="00A760F7">
        <w:rPr>
          <w:iCs/>
        </w:rPr>
        <w:t xml:space="preserve">Attendance will be taken at each class session. </w:t>
      </w:r>
      <w:r w:rsidRPr="00A760F7">
        <w:rPr>
          <w:bCs/>
        </w:rPr>
        <w:t xml:space="preserve">The CCU </w:t>
      </w:r>
      <w:r w:rsidRPr="00A760F7">
        <w:rPr>
          <w:bCs/>
          <w:i/>
        </w:rPr>
        <w:t xml:space="preserve">University Catalog </w:t>
      </w:r>
      <w:r w:rsidRPr="00A760F7">
        <w:rPr>
          <w:bCs/>
        </w:rPr>
        <w:t xml:space="preserve">states, with respect to attendance, that “An instructor is permitted to impose a penalty, including assigning the grade of F, for unexcused absences in excess of 25% of the regularly scheduled class meetings.” Attendance will be taken, and absences in excess of 25% of our class meetings will result in a failing grade, no matter what your actual performance in the course happens to be. The </w:t>
      </w:r>
      <w:r w:rsidRPr="00A760F7">
        <w:rPr>
          <w:bCs/>
          <w:i/>
        </w:rPr>
        <w:t>Catalog</w:t>
      </w:r>
      <w:r w:rsidRPr="00A760F7">
        <w:rPr>
          <w:bCs/>
        </w:rPr>
        <w:t xml:space="preserve"> also states that “Absences will be excused for documented cases of:</w:t>
      </w:r>
    </w:p>
    <w:p w14:paraId="7C379CF5" w14:textId="77777777" w:rsidR="00740B58" w:rsidRPr="00EA3CE8" w:rsidRDefault="00740B58" w:rsidP="00740B58">
      <w:pPr>
        <w:pStyle w:val="ListParagraph"/>
        <w:numPr>
          <w:ilvl w:val="0"/>
          <w:numId w:val="6"/>
        </w:numPr>
        <w:rPr>
          <w:bCs/>
        </w:rPr>
      </w:pPr>
      <w:r w:rsidRPr="00EA3CE8">
        <w:rPr>
          <w:bCs/>
        </w:rPr>
        <w:t>Incapacitating illness</w:t>
      </w:r>
      <w:r>
        <w:rPr>
          <w:bCs/>
        </w:rPr>
        <w:t xml:space="preserve"> or condition – limited to the number of absences that a faculty member determines to be a balance between accommodating the illness/condition and ensuring sufficient participation in class activities.</w:t>
      </w:r>
    </w:p>
    <w:p w14:paraId="7C8D57AA" w14:textId="77777777" w:rsidR="00740B58" w:rsidRDefault="00740B58" w:rsidP="00740B58">
      <w:pPr>
        <w:pStyle w:val="ListParagraph"/>
        <w:numPr>
          <w:ilvl w:val="0"/>
          <w:numId w:val="6"/>
        </w:numPr>
        <w:rPr>
          <w:bCs/>
        </w:rPr>
      </w:pPr>
      <w:r>
        <w:rPr>
          <w:bCs/>
        </w:rPr>
        <w:t>Accommodation for a disability, working in conjunction with Accessibility and Disability Services.</w:t>
      </w:r>
    </w:p>
    <w:p w14:paraId="55690DEA" w14:textId="77777777" w:rsidR="00740B58" w:rsidRPr="00EA3CE8" w:rsidRDefault="00740B58" w:rsidP="00740B58">
      <w:pPr>
        <w:pStyle w:val="ListParagraph"/>
        <w:numPr>
          <w:ilvl w:val="0"/>
          <w:numId w:val="6"/>
        </w:numPr>
        <w:rPr>
          <w:bCs/>
        </w:rPr>
      </w:pPr>
      <w:r w:rsidRPr="00EA3CE8">
        <w:rPr>
          <w:bCs/>
        </w:rPr>
        <w:t>Official representation of the University (excuses for official representation of the University should be obtained from the off</w:t>
      </w:r>
      <w:r>
        <w:rPr>
          <w:bCs/>
        </w:rPr>
        <w:t>icial supervising the activity).</w:t>
      </w:r>
    </w:p>
    <w:p w14:paraId="3A47BF45" w14:textId="77777777" w:rsidR="00740B58" w:rsidRPr="00EA3CE8" w:rsidRDefault="00740B58" w:rsidP="00740B58">
      <w:pPr>
        <w:pStyle w:val="ListParagraph"/>
        <w:numPr>
          <w:ilvl w:val="0"/>
          <w:numId w:val="6"/>
        </w:numPr>
        <w:rPr>
          <w:bCs/>
        </w:rPr>
      </w:pPr>
      <w:r>
        <w:rPr>
          <w:bCs/>
        </w:rPr>
        <w:t>Death of a close relative.</w:t>
      </w:r>
    </w:p>
    <w:p w14:paraId="6D819E2B" w14:textId="77777777" w:rsidR="00740B58" w:rsidRDefault="00740B58" w:rsidP="00740B58">
      <w:pPr>
        <w:pStyle w:val="ListParagraph"/>
        <w:numPr>
          <w:ilvl w:val="0"/>
          <w:numId w:val="6"/>
        </w:numPr>
        <w:rPr>
          <w:bCs/>
        </w:rPr>
      </w:pPr>
      <w:r w:rsidRPr="00EA3CE8">
        <w:rPr>
          <w:bCs/>
        </w:rPr>
        <w:t>Religious holidays.</w:t>
      </w:r>
    </w:p>
    <w:p w14:paraId="209DCB3D" w14:textId="77777777" w:rsidR="00740B58" w:rsidRDefault="00740B58" w:rsidP="00740B58">
      <w:pPr>
        <w:pStyle w:val="ListParagraph"/>
        <w:numPr>
          <w:ilvl w:val="0"/>
          <w:numId w:val="6"/>
        </w:numPr>
        <w:rPr>
          <w:bCs/>
        </w:rPr>
      </w:pPr>
      <w:r>
        <w:rPr>
          <w:bCs/>
        </w:rPr>
        <w:t>Active military duty or assignment.</w:t>
      </w:r>
    </w:p>
    <w:p w14:paraId="608AA120" w14:textId="77777777" w:rsidR="00740B58" w:rsidRDefault="00740B58" w:rsidP="00740B58">
      <w:pPr>
        <w:pStyle w:val="ListParagraph"/>
        <w:numPr>
          <w:ilvl w:val="0"/>
          <w:numId w:val="6"/>
        </w:numPr>
        <w:rPr>
          <w:bCs/>
        </w:rPr>
      </w:pPr>
      <w:r>
        <w:rPr>
          <w:bCs/>
        </w:rPr>
        <w:t>Official University closings.</w:t>
      </w:r>
    </w:p>
    <w:p w14:paraId="41542AC8" w14:textId="77777777" w:rsidR="00740B58" w:rsidRPr="00EA3CE8" w:rsidRDefault="00740B58" w:rsidP="00740B58">
      <w:pPr>
        <w:pStyle w:val="ListParagraph"/>
        <w:numPr>
          <w:ilvl w:val="0"/>
          <w:numId w:val="6"/>
        </w:numPr>
        <w:rPr>
          <w:bCs/>
        </w:rPr>
      </w:pPr>
      <w:r>
        <w:rPr>
          <w:bCs/>
        </w:rPr>
        <w:t>Compliance with a subpoena.</w:t>
      </w:r>
      <w:r w:rsidRPr="00EA3CE8">
        <w:rPr>
          <w:bCs/>
        </w:rPr>
        <w:t>”</w:t>
      </w:r>
    </w:p>
    <w:p w14:paraId="494F94A0" w14:textId="77777777" w:rsidR="00614228" w:rsidRPr="00A760F7" w:rsidRDefault="00614228" w:rsidP="00614228">
      <w:pPr>
        <w:autoSpaceDE w:val="0"/>
        <w:autoSpaceDN w:val="0"/>
        <w:adjustRightInd w:val="0"/>
        <w:jc w:val="both"/>
        <w:rPr>
          <w:b/>
          <w:i/>
          <w:iCs/>
        </w:rPr>
      </w:pPr>
    </w:p>
    <w:p w14:paraId="0D05AB60" w14:textId="6F5FB41A" w:rsidR="00614228" w:rsidRPr="00A760F7" w:rsidRDefault="00614228" w:rsidP="00614228">
      <w:pPr>
        <w:autoSpaceDE w:val="0"/>
        <w:autoSpaceDN w:val="0"/>
        <w:adjustRightInd w:val="0"/>
        <w:jc w:val="both"/>
        <w:rPr>
          <w:iCs/>
        </w:rPr>
      </w:pPr>
      <w:r w:rsidRPr="00A760F7">
        <w:rPr>
          <w:b/>
          <w:i/>
          <w:iCs/>
        </w:rPr>
        <w:t xml:space="preserve">Late assignments: </w:t>
      </w:r>
      <w:r w:rsidR="00527554" w:rsidRPr="00A760F7">
        <w:rPr>
          <w:iCs/>
        </w:rPr>
        <w:t xml:space="preserve">Assignments </w:t>
      </w:r>
      <w:r w:rsidRPr="00A760F7">
        <w:rPr>
          <w:iCs/>
        </w:rPr>
        <w:t xml:space="preserve">are due as announced. </w:t>
      </w:r>
      <w:bookmarkStart w:id="3" w:name="_Hlk490829956"/>
      <w:r w:rsidRPr="00A760F7">
        <w:rPr>
          <w:iCs/>
        </w:rPr>
        <w:t>Any assignments handed in late will have points deducted</w:t>
      </w:r>
      <w:bookmarkEnd w:id="3"/>
      <w:r w:rsidRPr="00A760F7">
        <w:rPr>
          <w:iCs/>
        </w:rPr>
        <w:t xml:space="preserve">. </w:t>
      </w:r>
      <w:bookmarkStart w:id="4" w:name="_Hlk490830050"/>
      <w:r w:rsidR="001D12DF">
        <w:rPr>
          <w:iCs/>
        </w:rPr>
        <w:t>In the case of a-h</w:t>
      </w:r>
      <w:r w:rsidRPr="00A760F7">
        <w:rPr>
          <w:iCs/>
        </w:rPr>
        <w:t xml:space="preserve"> above, assignments may be handed in up to one week late. </w:t>
      </w:r>
      <w:bookmarkEnd w:id="4"/>
    </w:p>
    <w:p w14:paraId="420422F8" w14:textId="5CC0FB26" w:rsidR="00A923E0" w:rsidRPr="00A760F7" w:rsidRDefault="00A923E0" w:rsidP="00614228">
      <w:pPr>
        <w:autoSpaceDE w:val="0"/>
        <w:autoSpaceDN w:val="0"/>
        <w:adjustRightInd w:val="0"/>
        <w:jc w:val="both"/>
        <w:rPr>
          <w:iCs/>
        </w:rPr>
      </w:pPr>
    </w:p>
    <w:p w14:paraId="0D1F4A53" w14:textId="77777777" w:rsidR="002F1E7C" w:rsidRPr="00B55AE3" w:rsidRDefault="002F1E7C" w:rsidP="002F1E7C">
      <w:pPr>
        <w:autoSpaceDE w:val="0"/>
        <w:autoSpaceDN w:val="0"/>
        <w:adjustRightInd w:val="0"/>
        <w:jc w:val="both"/>
        <w:rPr>
          <w:iCs/>
        </w:rPr>
      </w:pPr>
      <w:bookmarkStart w:id="5" w:name="_Hlk490741546"/>
      <w:r>
        <w:rPr>
          <w:b/>
          <w:i/>
          <w:iCs/>
        </w:rPr>
        <w:t xml:space="preserve">Email Etiquette: </w:t>
      </w:r>
      <w:r>
        <w:rPr>
          <w:iCs/>
        </w:rPr>
        <w:t>Emails are professional correspondence. They should be addressed and signed accordingly.</w:t>
      </w:r>
    </w:p>
    <w:p w14:paraId="443F25AD" w14:textId="77777777" w:rsidR="002F1E7C" w:rsidRDefault="002F1E7C" w:rsidP="00614228">
      <w:pPr>
        <w:autoSpaceDE w:val="0"/>
        <w:autoSpaceDN w:val="0"/>
        <w:adjustRightInd w:val="0"/>
        <w:jc w:val="both"/>
        <w:rPr>
          <w:b/>
          <w:i/>
          <w:iCs/>
        </w:rPr>
      </w:pPr>
    </w:p>
    <w:p w14:paraId="726FC9DA" w14:textId="44211569" w:rsidR="00A923E0" w:rsidRPr="00A760F7" w:rsidRDefault="00A923E0" w:rsidP="00614228">
      <w:pPr>
        <w:autoSpaceDE w:val="0"/>
        <w:autoSpaceDN w:val="0"/>
        <w:adjustRightInd w:val="0"/>
        <w:jc w:val="both"/>
        <w:rPr>
          <w:iCs/>
        </w:rPr>
      </w:pPr>
      <w:r w:rsidRPr="00A760F7">
        <w:rPr>
          <w:b/>
          <w:i/>
          <w:iCs/>
        </w:rPr>
        <w:t>Cell phones:</w:t>
      </w:r>
      <w:r w:rsidR="00AF4FEA" w:rsidRPr="00A760F7">
        <w:rPr>
          <w:b/>
          <w:i/>
          <w:iCs/>
        </w:rPr>
        <w:t xml:space="preserve"> </w:t>
      </w:r>
      <w:r w:rsidR="00AF4FEA" w:rsidRPr="00A760F7">
        <w:rPr>
          <w:iCs/>
        </w:rPr>
        <w:t xml:space="preserve">Cell phones are not </w:t>
      </w:r>
      <w:r w:rsidR="00137102">
        <w:rPr>
          <w:iCs/>
        </w:rPr>
        <w:t>allowed</w:t>
      </w:r>
      <w:r w:rsidR="00AF4FEA" w:rsidRPr="00A760F7">
        <w:rPr>
          <w:iCs/>
        </w:rPr>
        <w:t>. If your cell phone use is disruptive, I will ask you to step out of the room until you are able to put your phone away. If you are in the midst of an emergency and are expecting to need to check your cell phone during class, please let me know before class starts. CELL PHONES ARE ABS</w:t>
      </w:r>
      <w:r w:rsidR="00137102">
        <w:rPr>
          <w:iCs/>
        </w:rPr>
        <w:t>OLUTEY NOT ALLOWED DURING EXAMS and you will receive a 0 grade on your exam if you are found using your cell phone during an exam, with additional academic misconduct considerations taken (see below).</w:t>
      </w:r>
    </w:p>
    <w:bookmarkEnd w:id="5"/>
    <w:p w14:paraId="2D8C2EE9" w14:textId="22C24C4F" w:rsidR="00614228" w:rsidRDefault="00614228" w:rsidP="00614228">
      <w:pPr>
        <w:autoSpaceDE w:val="0"/>
        <w:autoSpaceDN w:val="0"/>
        <w:adjustRightInd w:val="0"/>
        <w:jc w:val="both"/>
        <w:rPr>
          <w:b/>
          <w:i/>
          <w:iCs/>
        </w:rPr>
      </w:pPr>
    </w:p>
    <w:p w14:paraId="1E794482" w14:textId="6823102B" w:rsidR="00881C45" w:rsidRPr="00EA3CE8" w:rsidRDefault="00881C45" w:rsidP="00881C45">
      <w:pPr>
        <w:autoSpaceDE w:val="0"/>
        <w:autoSpaceDN w:val="0"/>
        <w:adjustRightInd w:val="0"/>
        <w:rPr>
          <w:color w:val="000000"/>
        </w:rPr>
      </w:pPr>
      <w:r w:rsidRPr="00EA3CE8">
        <w:rPr>
          <w:b/>
          <w:bCs/>
          <w:i/>
          <w:iCs/>
          <w:color w:val="000000"/>
        </w:rPr>
        <w:t xml:space="preserve">Academic misconduct: </w:t>
      </w:r>
      <w:r w:rsidRPr="00EA3CE8">
        <w:rPr>
          <w:color w:val="000000"/>
        </w:rPr>
        <w:t xml:space="preserve">Academic misconduct will not be tolerated, and if you are caught committing an academic infraction, your action will be reported to the University, and it may result in failure for the course. The </w:t>
      </w:r>
      <w:r>
        <w:rPr>
          <w:i/>
          <w:iCs/>
          <w:color w:val="000000"/>
        </w:rPr>
        <w:t>Academic Integrity Code</w:t>
      </w:r>
      <w:r w:rsidRPr="00EA3CE8">
        <w:rPr>
          <w:i/>
          <w:iCs/>
          <w:color w:val="000000"/>
        </w:rPr>
        <w:t xml:space="preserve"> </w:t>
      </w:r>
      <w:r w:rsidRPr="00EA3CE8">
        <w:rPr>
          <w:color w:val="000000"/>
        </w:rPr>
        <w:t>(URL:</w:t>
      </w:r>
      <w:r w:rsidRPr="009737E3">
        <w:t xml:space="preserve"> </w:t>
      </w:r>
      <w:hyperlink r:id="rId9" w:history="1">
        <w:r w:rsidRPr="00C104BF">
          <w:rPr>
            <w:rStyle w:val="Hyperlink"/>
          </w:rPr>
          <w:t>https://www.coastal.edu/academicintegrity/code/</w:t>
        </w:r>
      </w:hyperlink>
      <w:r w:rsidRPr="00EA3CE8">
        <w:rPr>
          <w:color w:val="000000"/>
        </w:rPr>
        <w:t>) gives examples of plagiarism</w:t>
      </w:r>
      <w:r>
        <w:rPr>
          <w:color w:val="000000"/>
        </w:rPr>
        <w:t>,</w:t>
      </w:r>
      <w:r w:rsidRPr="00EA3CE8">
        <w:rPr>
          <w:color w:val="000000"/>
        </w:rPr>
        <w:t xml:space="preserve"> cheating</w:t>
      </w:r>
      <w:r>
        <w:rPr>
          <w:color w:val="000000"/>
        </w:rPr>
        <w:t>, attempted cheating and all other forms of academic dishonesty</w:t>
      </w:r>
      <w:r w:rsidRPr="00EA3CE8">
        <w:rPr>
          <w:color w:val="000000"/>
        </w:rPr>
        <w:t xml:space="preserve"> as:</w:t>
      </w:r>
    </w:p>
    <w:p w14:paraId="2D45E254" w14:textId="77777777" w:rsidR="00881C45" w:rsidRPr="00EA3CE8" w:rsidRDefault="00881C45" w:rsidP="00881C45">
      <w:pPr>
        <w:autoSpaceDE w:val="0"/>
        <w:autoSpaceDN w:val="0"/>
        <w:adjustRightInd w:val="0"/>
        <w:rPr>
          <w:color w:val="000000"/>
        </w:rPr>
      </w:pPr>
      <w:r w:rsidRPr="00EA3CE8">
        <w:rPr>
          <w:color w:val="000000"/>
        </w:rPr>
        <w:t>a. Examples of plagiarism include but are not limited to the following:</w:t>
      </w:r>
    </w:p>
    <w:p w14:paraId="6D0885B5" w14:textId="77777777" w:rsidR="00881C45" w:rsidRPr="00EA3CE8" w:rsidRDefault="00881C45" w:rsidP="00881C45">
      <w:pPr>
        <w:autoSpaceDE w:val="0"/>
        <w:autoSpaceDN w:val="0"/>
        <w:adjustRightInd w:val="0"/>
        <w:ind w:left="360"/>
        <w:rPr>
          <w:color w:val="000000"/>
        </w:rPr>
      </w:pPr>
      <w:proofErr w:type="spellStart"/>
      <w:proofErr w:type="gramStart"/>
      <w:r w:rsidRPr="00EA3CE8">
        <w:rPr>
          <w:color w:val="000000"/>
        </w:rPr>
        <w:t>i</w:t>
      </w:r>
      <w:proofErr w:type="spellEnd"/>
      <w:proofErr w:type="gramEnd"/>
      <w:r w:rsidRPr="00EA3CE8">
        <w:rPr>
          <w:color w:val="000000"/>
        </w:rPr>
        <w:t xml:space="preserve">. </w:t>
      </w:r>
      <w:r>
        <w:rPr>
          <w:color w:val="000000"/>
        </w:rPr>
        <w:t>borrowing w</w:t>
      </w:r>
      <w:r w:rsidRPr="00EA3CE8">
        <w:rPr>
          <w:color w:val="000000"/>
        </w:rPr>
        <w:t>ords, sentences, ideas, conclusions, examples and/o</w:t>
      </w:r>
      <w:r>
        <w:rPr>
          <w:color w:val="000000"/>
        </w:rPr>
        <w:t xml:space="preserve">r organization of an assignment </w:t>
      </w:r>
      <w:r w:rsidRPr="00EA3CE8">
        <w:rPr>
          <w:color w:val="000000"/>
        </w:rPr>
        <w:t>without proper acknowledgement from a source (for example, a book, article, electronic document, or</w:t>
      </w:r>
      <w:r>
        <w:rPr>
          <w:color w:val="000000"/>
        </w:rPr>
        <w:t xml:space="preserve"> another student’s paper);</w:t>
      </w:r>
    </w:p>
    <w:p w14:paraId="7AFE5EBF" w14:textId="77777777" w:rsidR="00881C45" w:rsidRPr="00EA3CE8" w:rsidRDefault="00881C45" w:rsidP="00881C45">
      <w:pPr>
        <w:autoSpaceDE w:val="0"/>
        <w:autoSpaceDN w:val="0"/>
        <w:adjustRightInd w:val="0"/>
        <w:ind w:left="360"/>
        <w:rPr>
          <w:color w:val="000000"/>
        </w:rPr>
      </w:pPr>
      <w:proofErr w:type="gramStart"/>
      <w:r w:rsidRPr="00EA3CE8">
        <w:rPr>
          <w:color w:val="000000"/>
        </w:rPr>
        <w:t>ii</w:t>
      </w:r>
      <w:proofErr w:type="gramEnd"/>
      <w:r w:rsidRPr="00EA3CE8">
        <w:rPr>
          <w:color w:val="000000"/>
        </w:rPr>
        <w:t xml:space="preserve">. </w:t>
      </w:r>
      <w:r>
        <w:rPr>
          <w:color w:val="000000"/>
        </w:rPr>
        <w:t>submitting</w:t>
      </w:r>
      <w:r w:rsidRPr="00EA3CE8">
        <w:rPr>
          <w:color w:val="000000"/>
        </w:rPr>
        <w:t xml:space="preserve"> another person</w:t>
      </w:r>
      <w:r>
        <w:rPr>
          <w:color w:val="000000"/>
        </w:rPr>
        <w:t>’s work in place of his/her own;</w:t>
      </w:r>
    </w:p>
    <w:p w14:paraId="0B85B81B" w14:textId="77777777" w:rsidR="00881C45" w:rsidRPr="00EA3CE8" w:rsidRDefault="00881C45" w:rsidP="00881C45">
      <w:pPr>
        <w:autoSpaceDE w:val="0"/>
        <w:autoSpaceDN w:val="0"/>
        <w:adjustRightInd w:val="0"/>
        <w:ind w:left="360"/>
        <w:rPr>
          <w:color w:val="000000"/>
        </w:rPr>
      </w:pPr>
      <w:proofErr w:type="gramStart"/>
      <w:r w:rsidRPr="00EA3CE8">
        <w:rPr>
          <w:color w:val="000000"/>
        </w:rPr>
        <w:t>iii</w:t>
      </w:r>
      <w:proofErr w:type="gramEnd"/>
      <w:r w:rsidRPr="00EA3CE8">
        <w:rPr>
          <w:color w:val="000000"/>
        </w:rPr>
        <w:t xml:space="preserve">. </w:t>
      </w:r>
      <w:r>
        <w:rPr>
          <w:color w:val="000000"/>
        </w:rPr>
        <w:t>allowing</w:t>
      </w:r>
      <w:r w:rsidRPr="00EA3CE8">
        <w:rPr>
          <w:color w:val="000000"/>
        </w:rPr>
        <w:t xml:space="preserve"> </w:t>
      </w:r>
      <w:r>
        <w:rPr>
          <w:color w:val="000000"/>
        </w:rPr>
        <w:t>someone else to revise, correct</w:t>
      </w:r>
      <w:r w:rsidRPr="00EA3CE8">
        <w:rPr>
          <w:color w:val="000000"/>
        </w:rPr>
        <w:t xml:space="preserve"> or edit an assignment without explic</w:t>
      </w:r>
      <w:r>
        <w:rPr>
          <w:color w:val="000000"/>
        </w:rPr>
        <w:t>it permission of the instructor;</w:t>
      </w:r>
    </w:p>
    <w:p w14:paraId="23F49AE2" w14:textId="77777777" w:rsidR="00881C45" w:rsidRPr="00EA3CE8" w:rsidRDefault="00881C45" w:rsidP="00881C45">
      <w:pPr>
        <w:autoSpaceDE w:val="0"/>
        <w:autoSpaceDN w:val="0"/>
        <w:adjustRightInd w:val="0"/>
        <w:ind w:left="360"/>
        <w:rPr>
          <w:color w:val="000000"/>
        </w:rPr>
      </w:pPr>
      <w:r w:rsidRPr="00EA3CE8">
        <w:rPr>
          <w:color w:val="000000"/>
        </w:rPr>
        <w:t xml:space="preserve">iv. </w:t>
      </w:r>
      <w:r>
        <w:rPr>
          <w:color w:val="000000"/>
        </w:rPr>
        <w:t>submitting</w:t>
      </w:r>
      <w:r w:rsidRPr="00EA3CE8">
        <w:rPr>
          <w:color w:val="000000"/>
        </w:rPr>
        <w:t xml:space="preserve"> work without proper acknowledge</w:t>
      </w:r>
      <w:r>
        <w:rPr>
          <w:color w:val="000000"/>
        </w:rPr>
        <w:t>ment from commercial firms, web</w:t>
      </w:r>
      <w:r w:rsidRPr="00EA3CE8">
        <w:rPr>
          <w:color w:val="000000"/>
        </w:rPr>
        <w:t>sites, fraternity or sorority files, or any other outside so</w:t>
      </w:r>
      <w:r>
        <w:rPr>
          <w:color w:val="000000"/>
        </w:rPr>
        <w:t>urces, whether purchased or not;</w:t>
      </w:r>
    </w:p>
    <w:p w14:paraId="79E696FB" w14:textId="77777777" w:rsidR="00881C45" w:rsidRPr="00EA3CE8" w:rsidRDefault="00881C45" w:rsidP="00881C45">
      <w:pPr>
        <w:autoSpaceDE w:val="0"/>
        <w:autoSpaceDN w:val="0"/>
        <w:adjustRightInd w:val="0"/>
        <w:ind w:left="360"/>
        <w:rPr>
          <w:color w:val="000000"/>
        </w:rPr>
      </w:pPr>
      <w:proofErr w:type="gramStart"/>
      <w:r w:rsidRPr="00EA3CE8">
        <w:rPr>
          <w:color w:val="000000"/>
        </w:rPr>
        <w:lastRenderedPageBreak/>
        <w:t>v</w:t>
      </w:r>
      <w:proofErr w:type="gramEnd"/>
      <w:r w:rsidRPr="00EA3CE8">
        <w:rPr>
          <w:color w:val="000000"/>
        </w:rPr>
        <w:t xml:space="preserve">. </w:t>
      </w:r>
      <w:r>
        <w:rPr>
          <w:color w:val="000000"/>
        </w:rPr>
        <w:t>allowing</w:t>
      </w:r>
      <w:r w:rsidRPr="00EA3CE8">
        <w:rPr>
          <w:color w:val="000000"/>
        </w:rPr>
        <w:t xml:space="preserve"> another person to </w:t>
      </w:r>
      <w:r>
        <w:rPr>
          <w:color w:val="000000"/>
        </w:rPr>
        <w:t>substitute</w:t>
      </w:r>
      <w:r w:rsidRPr="00EA3CE8">
        <w:rPr>
          <w:color w:val="000000"/>
        </w:rPr>
        <w:t xml:space="preserve"> any part of a course</w:t>
      </w:r>
      <w:r>
        <w:rPr>
          <w:color w:val="000000"/>
        </w:rPr>
        <w:t xml:space="preserve"> for them</w:t>
      </w:r>
      <w:r w:rsidRPr="00EA3CE8">
        <w:rPr>
          <w:color w:val="000000"/>
        </w:rPr>
        <w:t>, including quizzes</w:t>
      </w:r>
      <w:r>
        <w:rPr>
          <w:color w:val="000000"/>
        </w:rPr>
        <w:t>, tests, and final examinations;</w:t>
      </w:r>
    </w:p>
    <w:p w14:paraId="1E3B14F2" w14:textId="77777777" w:rsidR="00881C45" w:rsidRPr="00EA3CE8" w:rsidRDefault="00881C45" w:rsidP="00881C45">
      <w:pPr>
        <w:autoSpaceDE w:val="0"/>
        <w:autoSpaceDN w:val="0"/>
        <w:adjustRightInd w:val="0"/>
        <w:ind w:left="360"/>
        <w:rPr>
          <w:color w:val="000000"/>
        </w:rPr>
      </w:pPr>
      <w:r w:rsidRPr="00EA3CE8">
        <w:rPr>
          <w:color w:val="000000"/>
        </w:rPr>
        <w:t xml:space="preserve">vi. </w:t>
      </w:r>
      <w:proofErr w:type="gramStart"/>
      <w:r>
        <w:rPr>
          <w:color w:val="000000"/>
        </w:rPr>
        <w:t>submitting</w:t>
      </w:r>
      <w:proofErr w:type="gramEnd"/>
      <w:r w:rsidRPr="00EA3CE8">
        <w:rPr>
          <w:color w:val="000000"/>
        </w:rPr>
        <w:t xml:space="preserve"> any written assignments done with the assistance of another without the explicit</w:t>
      </w:r>
      <w:r>
        <w:rPr>
          <w:color w:val="000000"/>
        </w:rPr>
        <w:t xml:space="preserve"> permission of the instructor;</w:t>
      </w:r>
    </w:p>
    <w:p w14:paraId="5B9F41D5" w14:textId="77777777" w:rsidR="00881C45" w:rsidRPr="00EA3CE8" w:rsidRDefault="00881C45" w:rsidP="00881C45">
      <w:pPr>
        <w:autoSpaceDE w:val="0"/>
        <w:autoSpaceDN w:val="0"/>
        <w:adjustRightInd w:val="0"/>
        <w:ind w:left="360"/>
        <w:rPr>
          <w:color w:val="000000"/>
        </w:rPr>
      </w:pPr>
      <w:r w:rsidRPr="00EA3CE8">
        <w:rPr>
          <w:color w:val="000000"/>
        </w:rPr>
        <w:t xml:space="preserve">vii. </w:t>
      </w:r>
      <w:proofErr w:type="gramStart"/>
      <w:r>
        <w:rPr>
          <w:color w:val="000000"/>
        </w:rPr>
        <w:t>submitting</w:t>
      </w:r>
      <w:proofErr w:type="gramEnd"/>
      <w:r w:rsidRPr="00EA3CE8">
        <w:rPr>
          <w:color w:val="000000"/>
        </w:rPr>
        <w:t xml:space="preserve"> work</w:t>
      </w:r>
      <w:r>
        <w:rPr>
          <w:color w:val="000000"/>
        </w:rPr>
        <w:t xml:space="preserve"> that was</w:t>
      </w:r>
      <w:r w:rsidRPr="00EA3CE8">
        <w:rPr>
          <w:color w:val="000000"/>
        </w:rPr>
        <w:t xml:space="preserve"> origin</w:t>
      </w:r>
      <w:r>
        <w:rPr>
          <w:color w:val="000000"/>
        </w:rPr>
        <w:t>ally prepared for another class without the explicit permission of the instructor;</w:t>
      </w:r>
    </w:p>
    <w:p w14:paraId="07AD71E2" w14:textId="77777777" w:rsidR="00881C45" w:rsidRPr="00EA3CE8" w:rsidRDefault="00881C45" w:rsidP="00881C45">
      <w:pPr>
        <w:autoSpaceDE w:val="0"/>
        <w:autoSpaceDN w:val="0"/>
        <w:adjustRightInd w:val="0"/>
        <w:ind w:left="360"/>
        <w:rPr>
          <w:color w:val="000000"/>
        </w:rPr>
      </w:pPr>
      <w:r w:rsidRPr="00EA3CE8">
        <w:rPr>
          <w:color w:val="000000"/>
        </w:rPr>
        <w:t xml:space="preserve">viii. </w:t>
      </w:r>
      <w:proofErr w:type="gramStart"/>
      <w:r w:rsidRPr="00EA3CE8">
        <w:rPr>
          <w:color w:val="000000"/>
        </w:rPr>
        <w:t>knowingly</w:t>
      </w:r>
      <w:proofErr w:type="gramEnd"/>
      <w:r w:rsidRPr="00EA3CE8">
        <w:rPr>
          <w:color w:val="000000"/>
        </w:rPr>
        <w:t xml:space="preserve"> aid</w:t>
      </w:r>
      <w:r>
        <w:rPr>
          <w:color w:val="000000"/>
        </w:rPr>
        <w:t>ing</w:t>
      </w:r>
      <w:r w:rsidRPr="00EA3CE8">
        <w:rPr>
          <w:color w:val="000000"/>
        </w:rPr>
        <w:t xml:space="preserve"> another student who is engaged in plagiarism.</w:t>
      </w:r>
    </w:p>
    <w:p w14:paraId="23F694FD" w14:textId="77777777" w:rsidR="00881C45" w:rsidRPr="00EA3CE8" w:rsidRDefault="00881C45" w:rsidP="00881C45">
      <w:pPr>
        <w:autoSpaceDE w:val="0"/>
        <w:autoSpaceDN w:val="0"/>
        <w:adjustRightInd w:val="0"/>
        <w:rPr>
          <w:color w:val="000000"/>
        </w:rPr>
      </w:pPr>
      <w:r w:rsidRPr="00EA3CE8">
        <w:rPr>
          <w:color w:val="000000"/>
        </w:rPr>
        <w:t>b. Examples of cheating include but are not limited to the following:</w:t>
      </w:r>
    </w:p>
    <w:p w14:paraId="45BE75FE" w14:textId="77777777" w:rsidR="00881C45" w:rsidRPr="00EA3CE8" w:rsidRDefault="00881C45" w:rsidP="00881C45">
      <w:pPr>
        <w:autoSpaceDE w:val="0"/>
        <w:autoSpaceDN w:val="0"/>
        <w:adjustRightInd w:val="0"/>
        <w:ind w:left="360"/>
        <w:rPr>
          <w:color w:val="000000"/>
        </w:rPr>
      </w:pPr>
      <w:proofErr w:type="spellStart"/>
      <w:r w:rsidRPr="00EA3CE8">
        <w:rPr>
          <w:color w:val="000000"/>
        </w:rPr>
        <w:t>i</w:t>
      </w:r>
      <w:proofErr w:type="spellEnd"/>
      <w:r w:rsidRPr="00EA3CE8">
        <w:rPr>
          <w:color w:val="000000"/>
        </w:rPr>
        <w:t xml:space="preserve">. </w:t>
      </w:r>
      <w:r>
        <w:rPr>
          <w:color w:val="000000"/>
        </w:rPr>
        <w:t>using or intending to use</w:t>
      </w:r>
      <w:r w:rsidRPr="00EA3CE8">
        <w:rPr>
          <w:color w:val="000000"/>
        </w:rPr>
        <w:t xml:space="preserve"> unauthorized information, materials or assistance of any kind of an assignment, </w:t>
      </w:r>
      <w:r>
        <w:rPr>
          <w:color w:val="000000"/>
        </w:rPr>
        <w:t>quiz, test or final examination;</w:t>
      </w:r>
    </w:p>
    <w:p w14:paraId="36C16113" w14:textId="77777777" w:rsidR="00881C45" w:rsidRPr="00EA3CE8" w:rsidRDefault="00881C45" w:rsidP="00881C45">
      <w:pPr>
        <w:autoSpaceDE w:val="0"/>
        <w:autoSpaceDN w:val="0"/>
        <w:adjustRightInd w:val="0"/>
        <w:ind w:left="360"/>
        <w:rPr>
          <w:color w:val="000000"/>
        </w:rPr>
      </w:pPr>
      <w:r w:rsidRPr="00EA3CE8">
        <w:rPr>
          <w:color w:val="000000"/>
        </w:rPr>
        <w:t xml:space="preserve">ii. </w:t>
      </w:r>
      <w:proofErr w:type="gramStart"/>
      <w:r w:rsidRPr="00EA3CE8">
        <w:rPr>
          <w:color w:val="000000"/>
        </w:rPr>
        <w:t>knowingly</w:t>
      </w:r>
      <w:proofErr w:type="gramEnd"/>
      <w:r w:rsidRPr="00EA3CE8">
        <w:rPr>
          <w:color w:val="000000"/>
        </w:rPr>
        <w:t xml:space="preserve"> aid</w:t>
      </w:r>
      <w:r>
        <w:rPr>
          <w:color w:val="000000"/>
        </w:rPr>
        <w:t>ing or attempting to aid</w:t>
      </w:r>
      <w:r w:rsidRPr="00EA3CE8">
        <w:rPr>
          <w:color w:val="000000"/>
        </w:rPr>
        <w:t xml:space="preserve"> another student who is engaged in cheating.</w:t>
      </w:r>
    </w:p>
    <w:p w14:paraId="33B5DA8A" w14:textId="77777777" w:rsidR="00881C45" w:rsidRPr="00EA3CE8" w:rsidRDefault="00881C45" w:rsidP="00881C45">
      <w:pPr>
        <w:autoSpaceDE w:val="0"/>
        <w:autoSpaceDN w:val="0"/>
        <w:adjustRightInd w:val="0"/>
        <w:rPr>
          <w:color w:val="000000"/>
        </w:rPr>
      </w:pPr>
      <w:r w:rsidRPr="00EA3CE8">
        <w:rPr>
          <w:color w:val="000000"/>
        </w:rPr>
        <w:t xml:space="preserve">See the </w:t>
      </w:r>
      <w:r w:rsidRPr="00EA3CE8">
        <w:rPr>
          <w:i/>
          <w:iCs/>
          <w:color w:val="000000"/>
        </w:rPr>
        <w:t xml:space="preserve">Code of Student Conduct </w:t>
      </w:r>
      <w:r w:rsidRPr="00EA3CE8">
        <w:rPr>
          <w:color w:val="000000"/>
        </w:rPr>
        <w:t xml:space="preserve">for more details, as well as other cases of academic misconduct. The simplest rule of thumb here is: </w:t>
      </w:r>
      <w:r w:rsidRPr="00EA3CE8">
        <w:rPr>
          <w:b/>
          <w:color w:val="000000"/>
        </w:rPr>
        <w:t>do your own work, and give properly formatted credit for ideas that aren’t your own</w:t>
      </w:r>
      <w:r w:rsidRPr="00EA3CE8">
        <w:rPr>
          <w:color w:val="000000"/>
        </w:rPr>
        <w:t>.</w:t>
      </w:r>
    </w:p>
    <w:p w14:paraId="628DA24B" w14:textId="77777777" w:rsidR="00881C45" w:rsidRPr="00EA3CE8" w:rsidRDefault="00881C45" w:rsidP="00881C45">
      <w:pPr>
        <w:autoSpaceDE w:val="0"/>
        <w:autoSpaceDN w:val="0"/>
        <w:adjustRightInd w:val="0"/>
        <w:rPr>
          <w:color w:val="000000"/>
        </w:rPr>
      </w:pPr>
    </w:p>
    <w:p w14:paraId="6E97FFFE" w14:textId="77777777" w:rsidR="00881C45" w:rsidRDefault="00881C45" w:rsidP="00881C45">
      <w:pPr>
        <w:autoSpaceDE w:val="0"/>
        <w:autoSpaceDN w:val="0"/>
        <w:adjustRightInd w:val="0"/>
        <w:jc w:val="both"/>
        <w:rPr>
          <w:b/>
          <w:i/>
          <w:iCs/>
        </w:rPr>
      </w:pPr>
      <w:r w:rsidRPr="00EA3CE8">
        <w:rPr>
          <w:b/>
          <w:i/>
          <w:iCs/>
        </w:rPr>
        <w:t xml:space="preserve">Coastal Carolina University is an academic community that expects the highest standards of honesty, integrity and personal responsibility. </w:t>
      </w:r>
      <w:r>
        <w:rPr>
          <w:b/>
          <w:i/>
          <w:iCs/>
        </w:rPr>
        <w:t>As m</w:t>
      </w:r>
      <w:r w:rsidRPr="00EA3CE8">
        <w:rPr>
          <w:b/>
          <w:i/>
          <w:iCs/>
        </w:rPr>
        <w:t>embers of this community</w:t>
      </w:r>
      <w:r>
        <w:rPr>
          <w:b/>
          <w:i/>
          <w:iCs/>
        </w:rPr>
        <w:t>, we</w:t>
      </w:r>
      <w:r w:rsidRPr="00EA3CE8">
        <w:rPr>
          <w:b/>
          <w:i/>
          <w:iCs/>
        </w:rPr>
        <w:t xml:space="preserve"> are accountable for </w:t>
      </w:r>
      <w:r>
        <w:rPr>
          <w:b/>
          <w:i/>
          <w:iCs/>
        </w:rPr>
        <w:t>our</w:t>
      </w:r>
      <w:r w:rsidRPr="00EA3CE8">
        <w:rPr>
          <w:b/>
          <w:i/>
          <w:iCs/>
        </w:rPr>
        <w:t xml:space="preserve"> actions and</w:t>
      </w:r>
      <w:r>
        <w:rPr>
          <w:b/>
          <w:i/>
          <w:iCs/>
        </w:rPr>
        <w:t xml:space="preserve"> are committed to creating an atmosphere of mutual respect and trust.</w:t>
      </w:r>
    </w:p>
    <w:p w14:paraId="5844B0ED" w14:textId="77777777" w:rsidR="00881C45" w:rsidRPr="00EA3CE8" w:rsidRDefault="00881C45" w:rsidP="00881C45">
      <w:pPr>
        <w:autoSpaceDE w:val="0"/>
        <w:autoSpaceDN w:val="0"/>
        <w:adjustRightInd w:val="0"/>
        <w:jc w:val="both"/>
        <w:rPr>
          <w:b/>
          <w:i/>
          <w:iCs/>
        </w:rPr>
      </w:pPr>
    </w:p>
    <w:p w14:paraId="5E446576" w14:textId="77777777" w:rsidR="00881C45" w:rsidRPr="00A756D6" w:rsidRDefault="00881C45" w:rsidP="00881C45">
      <w:pPr>
        <w:rPr>
          <w:b/>
          <w:i/>
          <w:color w:val="000000"/>
        </w:rPr>
      </w:pPr>
      <w:r w:rsidRPr="00A756D6">
        <w:rPr>
          <w:b/>
          <w:i/>
          <w:color w:val="000000"/>
        </w:rPr>
        <w:t>Coastal Carolina University is committed to equitable access and inclusion of individuals with disabilities in accordance with the Americans with Disabilities Act and Section 504 of the Rehabilitation Act. Individuals seeking reasonable accommodations should contact Accessibility &amp; Disability Services (843-349-2503 or </w:t>
      </w:r>
      <w:hyperlink r:id="rId10" w:tgtFrame="_blank" w:history="1">
        <w:r w:rsidRPr="00A756D6">
          <w:rPr>
            <w:rStyle w:val="Hyperlink"/>
            <w:b/>
            <w:i/>
            <w:color w:val="000000"/>
          </w:rPr>
          <w:t>https://www.coastal.edu/disabilityservices/</w:t>
        </w:r>
      </w:hyperlink>
      <w:r w:rsidRPr="00A756D6">
        <w:rPr>
          <w:b/>
          <w:i/>
          <w:color w:val="000000"/>
        </w:rPr>
        <w:t>).</w:t>
      </w:r>
      <w:r>
        <w:rPr>
          <w:b/>
          <w:i/>
          <w:color w:val="000000"/>
        </w:rPr>
        <w:t xml:space="preserve"> </w:t>
      </w:r>
    </w:p>
    <w:p w14:paraId="77C7493F" w14:textId="68D98990" w:rsidR="00E82A67" w:rsidRPr="00A760F7" w:rsidRDefault="00E82A67" w:rsidP="00FC61F3">
      <w:pPr>
        <w:jc w:val="both"/>
        <w:rPr>
          <w:b/>
        </w:rPr>
        <w:sectPr w:rsidR="00E82A67" w:rsidRPr="00A760F7" w:rsidSect="00DD6EF2">
          <w:type w:val="continuous"/>
          <w:pgSz w:w="12240" w:h="15840"/>
          <w:pgMar w:top="1080" w:right="1080" w:bottom="1080" w:left="1080" w:header="720" w:footer="720" w:gutter="0"/>
          <w:cols w:space="720"/>
          <w:docGrid w:linePitch="360"/>
        </w:sectPr>
      </w:pPr>
    </w:p>
    <w:p w14:paraId="2160AC4C" w14:textId="1A3B80C2" w:rsidR="004117E3" w:rsidRPr="00A760F7" w:rsidRDefault="004117E3" w:rsidP="00FC61F3">
      <w:pPr>
        <w:jc w:val="both"/>
        <w:rPr>
          <w:b/>
        </w:rPr>
      </w:pPr>
      <w:r w:rsidRPr="00A760F7">
        <w:rPr>
          <w:b/>
        </w:rPr>
        <w:lastRenderedPageBreak/>
        <w:t>Course Schedule*</w:t>
      </w:r>
    </w:p>
    <w:p w14:paraId="14BE938A" w14:textId="11FEC3B8" w:rsidR="004117E3" w:rsidRPr="00A760F7" w:rsidRDefault="00376AA5" w:rsidP="00FC61F3">
      <w:pPr>
        <w:jc w:val="both"/>
      </w:pPr>
      <w:r w:rsidRPr="00A760F7">
        <w:t>*</w:t>
      </w:r>
      <w:r w:rsidR="00CF27F7" w:rsidRPr="00A760F7">
        <w:t>S</w:t>
      </w:r>
      <w:r w:rsidRPr="00A760F7">
        <w:t xml:space="preserve">ubject to change. </w:t>
      </w:r>
      <w:r w:rsidR="004117E3" w:rsidRPr="00A760F7">
        <w:t xml:space="preserve">Additional </w:t>
      </w:r>
      <w:r w:rsidR="00CF2D02" w:rsidRPr="00A760F7">
        <w:t>readings/</w:t>
      </w:r>
      <w:r w:rsidR="004117E3" w:rsidRPr="00A760F7">
        <w:t>assignments may be given throughout the semester.</w:t>
      </w:r>
    </w:p>
    <w:tbl>
      <w:tblPr>
        <w:tblStyle w:val="TableGrid"/>
        <w:tblW w:w="5179" w:type="pct"/>
        <w:tblLayout w:type="fixed"/>
        <w:tblLook w:val="04A0" w:firstRow="1" w:lastRow="0" w:firstColumn="1" w:lastColumn="0" w:noHBand="0" w:noVBand="1"/>
      </w:tblPr>
      <w:tblGrid>
        <w:gridCol w:w="1614"/>
        <w:gridCol w:w="1530"/>
        <w:gridCol w:w="10855"/>
        <w:gridCol w:w="11"/>
      </w:tblGrid>
      <w:tr w:rsidR="00C45FFF" w:rsidRPr="00D34871" w14:paraId="33A75D45" w14:textId="77777777" w:rsidTr="00565EA2">
        <w:trPr>
          <w:gridAfter w:val="1"/>
          <w:wAfter w:w="4" w:type="pct"/>
        </w:trPr>
        <w:tc>
          <w:tcPr>
            <w:tcW w:w="576" w:type="pct"/>
          </w:tcPr>
          <w:p w14:paraId="537EC086" w14:textId="5C53CBE4" w:rsidR="006D1CE0" w:rsidRPr="00D34871" w:rsidRDefault="006D1CE0" w:rsidP="00FC61F3">
            <w:pPr>
              <w:pStyle w:val="BodyText2"/>
              <w:spacing w:after="0" w:line="240" w:lineRule="auto"/>
              <w:rPr>
                <w:sz w:val="22"/>
                <w:szCs w:val="22"/>
              </w:rPr>
            </w:pPr>
            <w:r w:rsidRPr="00D34871">
              <w:rPr>
                <w:sz w:val="22"/>
                <w:szCs w:val="22"/>
              </w:rPr>
              <w:t>Week</w:t>
            </w:r>
          </w:p>
        </w:tc>
        <w:tc>
          <w:tcPr>
            <w:tcW w:w="546" w:type="pct"/>
          </w:tcPr>
          <w:p w14:paraId="3E6796B1" w14:textId="7EC92552" w:rsidR="006D1CE0" w:rsidRPr="00D34871" w:rsidRDefault="006D1CE0" w:rsidP="00FC61F3">
            <w:pPr>
              <w:pStyle w:val="BodyText2"/>
              <w:spacing w:after="0" w:line="240" w:lineRule="auto"/>
              <w:rPr>
                <w:sz w:val="22"/>
                <w:szCs w:val="22"/>
              </w:rPr>
            </w:pPr>
            <w:r w:rsidRPr="00D34871">
              <w:rPr>
                <w:sz w:val="22"/>
                <w:szCs w:val="22"/>
              </w:rPr>
              <w:t>Topic</w:t>
            </w:r>
          </w:p>
        </w:tc>
        <w:tc>
          <w:tcPr>
            <w:tcW w:w="3874" w:type="pct"/>
          </w:tcPr>
          <w:p w14:paraId="270CDDD8" w14:textId="0D7952A5" w:rsidR="006D1CE0" w:rsidRPr="00D34871" w:rsidRDefault="006D1CE0" w:rsidP="00FC61F3">
            <w:pPr>
              <w:pStyle w:val="BodyText2"/>
              <w:spacing w:after="0" w:line="240" w:lineRule="auto"/>
              <w:rPr>
                <w:sz w:val="22"/>
                <w:szCs w:val="22"/>
              </w:rPr>
            </w:pPr>
            <w:r w:rsidRPr="00D34871">
              <w:rPr>
                <w:sz w:val="22"/>
                <w:szCs w:val="22"/>
              </w:rPr>
              <w:t>Readings</w:t>
            </w:r>
          </w:p>
        </w:tc>
      </w:tr>
      <w:tr w:rsidR="006D1CE0" w:rsidRPr="00D34871" w14:paraId="43954E9B" w14:textId="77777777" w:rsidTr="00C45FFF">
        <w:tc>
          <w:tcPr>
            <w:tcW w:w="5000" w:type="pct"/>
            <w:gridSpan w:val="4"/>
          </w:tcPr>
          <w:p w14:paraId="3292C4D1" w14:textId="0D9586E0" w:rsidR="006D1CE0" w:rsidRPr="00D34871" w:rsidRDefault="006D1CE0" w:rsidP="00FC61F3">
            <w:pPr>
              <w:pStyle w:val="BodyText2"/>
              <w:spacing w:after="0" w:line="240" w:lineRule="auto"/>
              <w:rPr>
                <w:b/>
                <w:sz w:val="22"/>
                <w:szCs w:val="22"/>
              </w:rPr>
            </w:pPr>
            <w:r w:rsidRPr="00D34871">
              <w:rPr>
                <w:b/>
                <w:sz w:val="22"/>
                <w:szCs w:val="22"/>
              </w:rPr>
              <w:t>PART 1 Theoretical Approaches to the Study of Human Landscapes</w:t>
            </w:r>
          </w:p>
        </w:tc>
      </w:tr>
      <w:tr w:rsidR="00C45FFF" w:rsidRPr="00D34871" w14:paraId="1CF2F925" w14:textId="77777777" w:rsidTr="00565EA2">
        <w:trPr>
          <w:gridAfter w:val="1"/>
          <w:wAfter w:w="4" w:type="pct"/>
        </w:trPr>
        <w:tc>
          <w:tcPr>
            <w:tcW w:w="576" w:type="pct"/>
          </w:tcPr>
          <w:p w14:paraId="1C307BA9" w14:textId="77777777" w:rsidR="006D1CE0" w:rsidRDefault="001813FE" w:rsidP="00FC61F3">
            <w:pPr>
              <w:pStyle w:val="BodyText2"/>
              <w:spacing w:after="0" w:line="240" w:lineRule="auto"/>
              <w:rPr>
                <w:sz w:val="22"/>
                <w:szCs w:val="22"/>
              </w:rPr>
            </w:pPr>
            <w:r w:rsidRPr="00D34871">
              <w:rPr>
                <w:sz w:val="22"/>
                <w:szCs w:val="22"/>
              </w:rPr>
              <w:t>1</w:t>
            </w:r>
          </w:p>
          <w:p w14:paraId="36B1E394" w14:textId="3B7FE03C" w:rsidR="00565EA2" w:rsidRPr="00D34871" w:rsidRDefault="00565EA2" w:rsidP="006D512C">
            <w:pPr>
              <w:pStyle w:val="BodyText2"/>
              <w:spacing w:after="0" w:line="240" w:lineRule="auto"/>
              <w:rPr>
                <w:sz w:val="22"/>
                <w:szCs w:val="22"/>
              </w:rPr>
            </w:pPr>
            <w:r>
              <w:rPr>
                <w:u w:val="single"/>
              </w:rPr>
              <w:t>Aug 21, 23</w:t>
            </w:r>
          </w:p>
        </w:tc>
        <w:tc>
          <w:tcPr>
            <w:tcW w:w="546" w:type="pct"/>
          </w:tcPr>
          <w:p w14:paraId="4B32C89D" w14:textId="4FCF62A3" w:rsidR="006D1CE0" w:rsidRPr="00D34871" w:rsidRDefault="006D1CE0" w:rsidP="00FC61F3">
            <w:pPr>
              <w:pStyle w:val="BodyText2"/>
              <w:spacing w:after="0" w:line="240" w:lineRule="auto"/>
              <w:rPr>
                <w:sz w:val="22"/>
                <w:szCs w:val="22"/>
              </w:rPr>
            </w:pPr>
            <w:r w:rsidRPr="00D34871">
              <w:rPr>
                <w:sz w:val="22"/>
                <w:szCs w:val="22"/>
              </w:rPr>
              <w:t>Course introduction; Human Dominion on the Earth System</w:t>
            </w:r>
          </w:p>
        </w:tc>
        <w:tc>
          <w:tcPr>
            <w:tcW w:w="3874" w:type="pct"/>
          </w:tcPr>
          <w:p w14:paraId="71C78E5A" w14:textId="459AD42A" w:rsidR="00863B37" w:rsidRPr="00D34871" w:rsidRDefault="00863B37" w:rsidP="00E61D39">
            <w:pPr>
              <w:pStyle w:val="BodyText2"/>
              <w:spacing w:after="0" w:line="240" w:lineRule="auto"/>
              <w:ind w:left="346" w:hanging="346"/>
              <w:rPr>
                <w:sz w:val="22"/>
                <w:szCs w:val="22"/>
              </w:rPr>
            </w:pPr>
            <w:r w:rsidRPr="00D34871">
              <w:rPr>
                <w:sz w:val="22"/>
                <w:szCs w:val="22"/>
              </w:rPr>
              <w:t>Syllabus</w:t>
            </w:r>
          </w:p>
          <w:p w14:paraId="775FE575" w14:textId="032545EA" w:rsidR="00E82A67" w:rsidRPr="00D34871" w:rsidRDefault="00E82A67" w:rsidP="00E61D39">
            <w:pPr>
              <w:ind w:left="346" w:hanging="346"/>
              <w:rPr>
                <w:sz w:val="22"/>
                <w:szCs w:val="22"/>
              </w:rPr>
            </w:pPr>
            <w:r w:rsidRPr="00D34871">
              <w:rPr>
                <w:sz w:val="22"/>
                <w:szCs w:val="22"/>
              </w:rPr>
              <w:t xml:space="preserve">Turner, B.L.II and S.R. McCandless. 2004. How Humankind Came to Rival Nature: A Brief History of the Human-Environment Condition and the Lessons Learned. In </w:t>
            </w:r>
            <w:r w:rsidRPr="00D34871">
              <w:rPr>
                <w:i/>
                <w:sz w:val="22"/>
                <w:szCs w:val="22"/>
              </w:rPr>
              <w:t>Earth System Analysis for Sustainability</w:t>
            </w:r>
            <w:r w:rsidRPr="00D34871">
              <w:rPr>
                <w:sz w:val="22"/>
                <w:szCs w:val="22"/>
              </w:rPr>
              <w:t xml:space="preserve">, eds. W.C. Clark, P. </w:t>
            </w:r>
            <w:proofErr w:type="spellStart"/>
            <w:r w:rsidRPr="00D34871">
              <w:rPr>
                <w:sz w:val="22"/>
                <w:szCs w:val="22"/>
              </w:rPr>
              <w:t>Crutzen</w:t>
            </w:r>
            <w:proofErr w:type="spellEnd"/>
            <w:r w:rsidRPr="00D34871">
              <w:rPr>
                <w:sz w:val="22"/>
                <w:szCs w:val="22"/>
              </w:rPr>
              <w:t xml:space="preserve">, and H.J. </w:t>
            </w:r>
            <w:proofErr w:type="spellStart"/>
            <w:r w:rsidRPr="00D34871">
              <w:rPr>
                <w:sz w:val="22"/>
                <w:szCs w:val="22"/>
              </w:rPr>
              <w:t>Schellnhuber</w:t>
            </w:r>
            <w:proofErr w:type="spellEnd"/>
            <w:r w:rsidRPr="00D34871">
              <w:rPr>
                <w:sz w:val="22"/>
                <w:szCs w:val="22"/>
              </w:rPr>
              <w:t>. MIT Press: Cambridge, MA.</w:t>
            </w:r>
          </w:p>
          <w:p w14:paraId="109F1033" w14:textId="05652832" w:rsidR="00DB7FBB" w:rsidRPr="00D34871" w:rsidRDefault="00E82A67" w:rsidP="00F55415">
            <w:pPr>
              <w:pStyle w:val="BodyText2"/>
              <w:spacing w:after="0" w:line="240" w:lineRule="auto"/>
              <w:ind w:left="346" w:hanging="346"/>
              <w:rPr>
                <w:sz w:val="22"/>
                <w:szCs w:val="22"/>
              </w:rPr>
            </w:pPr>
            <w:r w:rsidRPr="00D34871">
              <w:rPr>
                <w:sz w:val="22"/>
                <w:szCs w:val="22"/>
              </w:rPr>
              <w:t xml:space="preserve">Foley et al. 2005. Global consequences of land use. </w:t>
            </w:r>
            <w:r w:rsidRPr="00D34871">
              <w:rPr>
                <w:i/>
                <w:sz w:val="22"/>
                <w:szCs w:val="22"/>
              </w:rPr>
              <w:t>Science</w:t>
            </w:r>
            <w:r w:rsidRPr="00D34871">
              <w:rPr>
                <w:sz w:val="22"/>
                <w:szCs w:val="22"/>
              </w:rPr>
              <w:t xml:space="preserve"> 309: 570-574.</w:t>
            </w:r>
          </w:p>
          <w:p w14:paraId="764700B4" w14:textId="75C2989B" w:rsidR="006833CE" w:rsidRPr="00D34871" w:rsidRDefault="00334036" w:rsidP="00684233">
            <w:pPr>
              <w:pStyle w:val="BodyText2"/>
              <w:spacing w:after="0" w:line="240" w:lineRule="auto"/>
              <w:ind w:left="346" w:hanging="346"/>
              <w:rPr>
                <w:sz w:val="22"/>
                <w:szCs w:val="22"/>
              </w:rPr>
            </w:pPr>
            <w:proofErr w:type="spellStart"/>
            <w:r w:rsidRPr="00D34871">
              <w:rPr>
                <w:sz w:val="22"/>
                <w:szCs w:val="22"/>
              </w:rPr>
              <w:t>Pielke</w:t>
            </w:r>
            <w:proofErr w:type="spellEnd"/>
            <w:r w:rsidRPr="00D34871">
              <w:rPr>
                <w:sz w:val="22"/>
                <w:szCs w:val="22"/>
              </w:rPr>
              <w:t xml:space="preserve">. 2005. Land use and climate change. </w:t>
            </w:r>
            <w:r w:rsidRPr="00D34871">
              <w:rPr>
                <w:i/>
                <w:sz w:val="22"/>
                <w:szCs w:val="22"/>
              </w:rPr>
              <w:t xml:space="preserve">Science </w:t>
            </w:r>
            <w:r w:rsidRPr="00D34871">
              <w:rPr>
                <w:sz w:val="22"/>
                <w:szCs w:val="22"/>
              </w:rPr>
              <w:t>310: 1625-1626.</w:t>
            </w:r>
          </w:p>
        </w:tc>
      </w:tr>
      <w:tr w:rsidR="003A15D1" w:rsidRPr="00D34871" w14:paraId="68827F16" w14:textId="77777777" w:rsidTr="00565EA2">
        <w:trPr>
          <w:gridAfter w:val="1"/>
          <w:wAfter w:w="4" w:type="pct"/>
        </w:trPr>
        <w:tc>
          <w:tcPr>
            <w:tcW w:w="576" w:type="pct"/>
          </w:tcPr>
          <w:p w14:paraId="6E932DE0" w14:textId="77777777" w:rsidR="003A15D1" w:rsidRDefault="001813FE" w:rsidP="003A15D1">
            <w:pPr>
              <w:pStyle w:val="BodyText2"/>
              <w:spacing w:after="0" w:line="240" w:lineRule="auto"/>
              <w:rPr>
                <w:sz w:val="22"/>
                <w:szCs w:val="22"/>
              </w:rPr>
            </w:pPr>
            <w:r w:rsidRPr="00D34871">
              <w:rPr>
                <w:sz w:val="22"/>
                <w:szCs w:val="22"/>
              </w:rPr>
              <w:t>2</w:t>
            </w:r>
          </w:p>
          <w:p w14:paraId="1CDE2226" w14:textId="51A8E488" w:rsidR="00565EA2" w:rsidRPr="00D34871" w:rsidRDefault="00565EA2" w:rsidP="006D512C">
            <w:pPr>
              <w:pStyle w:val="BodyText2"/>
              <w:spacing w:after="0" w:line="240" w:lineRule="auto"/>
              <w:rPr>
                <w:sz w:val="22"/>
                <w:szCs w:val="22"/>
              </w:rPr>
            </w:pPr>
            <w:r>
              <w:rPr>
                <w:u w:val="single"/>
              </w:rPr>
              <w:t>Aug 26, 28, 30</w:t>
            </w:r>
          </w:p>
        </w:tc>
        <w:tc>
          <w:tcPr>
            <w:tcW w:w="546" w:type="pct"/>
          </w:tcPr>
          <w:p w14:paraId="10D0D77C" w14:textId="6EF6303E" w:rsidR="003A15D1" w:rsidRPr="00D34871" w:rsidRDefault="003A15D1" w:rsidP="003A15D1">
            <w:pPr>
              <w:pStyle w:val="BodyText2"/>
              <w:spacing w:after="0" w:line="240" w:lineRule="auto"/>
              <w:rPr>
                <w:sz w:val="22"/>
                <w:szCs w:val="22"/>
              </w:rPr>
            </w:pPr>
            <w:r w:rsidRPr="00D34871">
              <w:rPr>
                <w:sz w:val="22"/>
                <w:szCs w:val="22"/>
              </w:rPr>
              <w:t>Antecedents to GEC – Population and Limits to Growth</w:t>
            </w:r>
          </w:p>
        </w:tc>
        <w:tc>
          <w:tcPr>
            <w:tcW w:w="3874" w:type="pct"/>
          </w:tcPr>
          <w:p w14:paraId="75A5B494" w14:textId="77777777" w:rsidR="003A15D1" w:rsidRPr="00D34871" w:rsidRDefault="003A15D1" w:rsidP="003A15D1">
            <w:pPr>
              <w:pStyle w:val="BodyText2"/>
              <w:spacing w:after="0" w:line="240" w:lineRule="auto"/>
              <w:ind w:left="346" w:hanging="346"/>
              <w:rPr>
                <w:sz w:val="22"/>
                <w:szCs w:val="22"/>
              </w:rPr>
            </w:pPr>
            <w:r w:rsidRPr="00D34871">
              <w:rPr>
                <w:sz w:val="22"/>
                <w:szCs w:val="22"/>
              </w:rPr>
              <w:t xml:space="preserve">Ehrlich and </w:t>
            </w:r>
            <w:proofErr w:type="spellStart"/>
            <w:r w:rsidRPr="00D34871">
              <w:rPr>
                <w:sz w:val="22"/>
                <w:szCs w:val="22"/>
              </w:rPr>
              <w:t>Holdren</w:t>
            </w:r>
            <w:proofErr w:type="spellEnd"/>
            <w:r w:rsidRPr="00D34871">
              <w:rPr>
                <w:sz w:val="22"/>
                <w:szCs w:val="22"/>
              </w:rPr>
              <w:t xml:space="preserve">. 1971. Impact of Population Growth. </w:t>
            </w:r>
            <w:r w:rsidRPr="00D34871">
              <w:rPr>
                <w:i/>
                <w:sz w:val="22"/>
                <w:szCs w:val="22"/>
              </w:rPr>
              <w:t>Science</w:t>
            </w:r>
            <w:r w:rsidRPr="00D34871">
              <w:rPr>
                <w:sz w:val="22"/>
                <w:szCs w:val="22"/>
              </w:rPr>
              <w:t xml:space="preserve"> 171(3977): 1212-1217.</w:t>
            </w:r>
          </w:p>
          <w:p w14:paraId="710D8DEB" w14:textId="77777777" w:rsidR="003A15D1" w:rsidRPr="00D34871" w:rsidRDefault="003A15D1" w:rsidP="003A15D1">
            <w:pPr>
              <w:ind w:left="346" w:hanging="346"/>
              <w:rPr>
                <w:sz w:val="22"/>
                <w:szCs w:val="22"/>
              </w:rPr>
            </w:pPr>
            <w:r w:rsidRPr="00D34871">
              <w:rPr>
                <w:bCs/>
                <w:color w:val="000000"/>
                <w:sz w:val="22"/>
                <w:szCs w:val="22"/>
              </w:rPr>
              <w:t xml:space="preserve">Ehrlich, P. and A. Ehrlich. 2009. The Population Bomb Revisited. </w:t>
            </w:r>
            <w:r w:rsidRPr="00D34871">
              <w:rPr>
                <w:bCs/>
                <w:i/>
                <w:color w:val="000000"/>
                <w:sz w:val="22"/>
                <w:szCs w:val="22"/>
              </w:rPr>
              <w:t>The Electronic Journal of Sustainable Development</w:t>
            </w:r>
            <w:r w:rsidRPr="00D34871">
              <w:rPr>
                <w:bCs/>
                <w:color w:val="000000"/>
                <w:sz w:val="22"/>
                <w:szCs w:val="22"/>
              </w:rPr>
              <w:t xml:space="preserve"> 1(3): 63-71.</w:t>
            </w:r>
          </w:p>
          <w:p w14:paraId="36E7750F" w14:textId="300A6FD3" w:rsidR="003A15D1" w:rsidRPr="00D34871" w:rsidRDefault="003A15D1" w:rsidP="003A15D1">
            <w:pPr>
              <w:pStyle w:val="BodyText2"/>
              <w:spacing w:after="0" w:line="240" w:lineRule="auto"/>
              <w:ind w:left="346" w:hanging="346"/>
              <w:rPr>
                <w:sz w:val="22"/>
                <w:szCs w:val="22"/>
              </w:rPr>
            </w:pPr>
            <w:r w:rsidRPr="00D34871">
              <w:rPr>
                <w:b/>
                <w:sz w:val="22"/>
                <w:szCs w:val="22"/>
              </w:rPr>
              <w:t xml:space="preserve">Case Study: </w:t>
            </w:r>
            <w:proofErr w:type="spellStart"/>
            <w:r w:rsidRPr="00D34871">
              <w:rPr>
                <w:sz w:val="22"/>
                <w:szCs w:val="22"/>
              </w:rPr>
              <w:t>Brizga</w:t>
            </w:r>
            <w:proofErr w:type="spellEnd"/>
            <w:r w:rsidRPr="00D34871">
              <w:rPr>
                <w:sz w:val="22"/>
                <w:szCs w:val="22"/>
              </w:rPr>
              <w:t xml:space="preserve">, Feng, and </w:t>
            </w:r>
            <w:proofErr w:type="spellStart"/>
            <w:r w:rsidRPr="00D34871">
              <w:rPr>
                <w:sz w:val="22"/>
                <w:szCs w:val="22"/>
              </w:rPr>
              <w:t>Hubacek</w:t>
            </w:r>
            <w:proofErr w:type="spellEnd"/>
            <w:r w:rsidRPr="00D34871">
              <w:rPr>
                <w:sz w:val="22"/>
                <w:szCs w:val="22"/>
              </w:rPr>
              <w:t xml:space="preserve">. 2013. Drivers of CO2 emissions in the former Soviet Union: a country level IPAT analysis from 1990 to 2010. </w:t>
            </w:r>
            <w:r w:rsidRPr="00D34871">
              <w:rPr>
                <w:i/>
                <w:sz w:val="22"/>
                <w:szCs w:val="22"/>
              </w:rPr>
              <w:t>Energy</w:t>
            </w:r>
            <w:r w:rsidRPr="00D34871">
              <w:rPr>
                <w:sz w:val="22"/>
                <w:szCs w:val="22"/>
              </w:rPr>
              <w:t xml:space="preserve"> 59: 743-753.</w:t>
            </w:r>
          </w:p>
        </w:tc>
      </w:tr>
      <w:tr w:rsidR="00C45FFF" w:rsidRPr="00D34871" w14:paraId="2B23ECCE" w14:textId="77777777" w:rsidTr="00565EA2">
        <w:trPr>
          <w:gridAfter w:val="1"/>
          <w:wAfter w:w="4" w:type="pct"/>
        </w:trPr>
        <w:tc>
          <w:tcPr>
            <w:tcW w:w="576" w:type="pct"/>
          </w:tcPr>
          <w:p w14:paraId="39D18D02" w14:textId="77777777" w:rsidR="006D1CE0" w:rsidRDefault="001813FE" w:rsidP="003A15D1">
            <w:pPr>
              <w:pStyle w:val="BodyText2"/>
              <w:spacing w:after="0" w:line="240" w:lineRule="auto"/>
              <w:rPr>
                <w:sz w:val="22"/>
                <w:szCs w:val="22"/>
              </w:rPr>
            </w:pPr>
            <w:r w:rsidRPr="00D34871">
              <w:rPr>
                <w:sz w:val="22"/>
                <w:szCs w:val="22"/>
              </w:rPr>
              <w:t>3</w:t>
            </w:r>
          </w:p>
          <w:p w14:paraId="304CCEBE" w14:textId="7F2C82A2" w:rsidR="00565EA2" w:rsidRPr="00D34871" w:rsidRDefault="00565EA2" w:rsidP="003A15D1">
            <w:pPr>
              <w:pStyle w:val="BodyText2"/>
              <w:spacing w:after="0" w:line="240" w:lineRule="auto"/>
              <w:rPr>
                <w:sz w:val="22"/>
                <w:szCs w:val="22"/>
              </w:rPr>
            </w:pPr>
            <w:r>
              <w:rPr>
                <w:u w:val="single"/>
              </w:rPr>
              <w:t>(Sep 2 no class Labor Day) Sep 4, 6</w:t>
            </w:r>
          </w:p>
        </w:tc>
        <w:tc>
          <w:tcPr>
            <w:tcW w:w="546" w:type="pct"/>
          </w:tcPr>
          <w:p w14:paraId="61187F31" w14:textId="77777777" w:rsidR="008D4781" w:rsidRDefault="008D4781" w:rsidP="008D4781">
            <w:pPr>
              <w:pStyle w:val="BodyText2"/>
              <w:spacing w:after="0" w:line="240" w:lineRule="auto"/>
              <w:rPr>
                <w:sz w:val="22"/>
                <w:szCs w:val="22"/>
              </w:rPr>
            </w:pPr>
            <w:r w:rsidRPr="00D34871">
              <w:rPr>
                <w:sz w:val="22"/>
                <w:szCs w:val="22"/>
              </w:rPr>
              <w:t>GROUP PROJECTS</w:t>
            </w:r>
          </w:p>
          <w:p w14:paraId="6CAF643E" w14:textId="10D11663" w:rsidR="006D1CE0" w:rsidRPr="00D34871" w:rsidRDefault="006D1CE0" w:rsidP="00FC61F3">
            <w:pPr>
              <w:pStyle w:val="BodyText2"/>
              <w:spacing w:after="0" w:line="240" w:lineRule="auto"/>
              <w:rPr>
                <w:sz w:val="22"/>
                <w:szCs w:val="22"/>
              </w:rPr>
            </w:pPr>
          </w:p>
        </w:tc>
        <w:tc>
          <w:tcPr>
            <w:tcW w:w="3874" w:type="pct"/>
          </w:tcPr>
          <w:p w14:paraId="1FA57FC8" w14:textId="139C6A9B" w:rsidR="00D34871" w:rsidRPr="00D34871" w:rsidRDefault="00B23084" w:rsidP="00E61D39">
            <w:pPr>
              <w:pStyle w:val="BodyText2"/>
              <w:spacing w:after="0" w:line="240" w:lineRule="auto"/>
              <w:ind w:left="346" w:hanging="346"/>
              <w:rPr>
                <w:sz w:val="22"/>
                <w:szCs w:val="22"/>
              </w:rPr>
            </w:pPr>
            <w:r>
              <w:rPr>
                <w:sz w:val="22"/>
                <w:szCs w:val="22"/>
              </w:rPr>
              <w:t>WEAR OUTDOOR-APPROPRIATE ATTIRE</w:t>
            </w:r>
          </w:p>
        </w:tc>
      </w:tr>
      <w:tr w:rsidR="00EE2338" w:rsidRPr="00D34871" w14:paraId="7DD7B219" w14:textId="77777777" w:rsidTr="00565EA2">
        <w:trPr>
          <w:gridAfter w:val="1"/>
          <w:wAfter w:w="4" w:type="pct"/>
        </w:trPr>
        <w:tc>
          <w:tcPr>
            <w:tcW w:w="576" w:type="pct"/>
          </w:tcPr>
          <w:p w14:paraId="4976960C" w14:textId="77777777" w:rsidR="00EE2338" w:rsidRDefault="00EE2338" w:rsidP="003A15D1">
            <w:pPr>
              <w:pStyle w:val="BodyText2"/>
              <w:spacing w:after="0" w:line="240" w:lineRule="auto"/>
              <w:rPr>
                <w:sz w:val="22"/>
                <w:szCs w:val="22"/>
              </w:rPr>
            </w:pPr>
            <w:r w:rsidRPr="00D34871">
              <w:rPr>
                <w:sz w:val="22"/>
                <w:szCs w:val="22"/>
              </w:rPr>
              <w:t>4</w:t>
            </w:r>
          </w:p>
          <w:p w14:paraId="3CB2B642" w14:textId="62047217" w:rsidR="00565EA2" w:rsidRPr="00D34871" w:rsidRDefault="00565EA2" w:rsidP="003A15D1">
            <w:pPr>
              <w:pStyle w:val="BodyText2"/>
              <w:spacing w:after="0" w:line="240" w:lineRule="auto"/>
              <w:rPr>
                <w:sz w:val="22"/>
                <w:szCs w:val="22"/>
              </w:rPr>
            </w:pPr>
            <w:r>
              <w:rPr>
                <w:u w:val="single"/>
              </w:rPr>
              <w:t>Sep 9, 11, 13</w:t>
            </w:r>
          </w:p>
        </w:tc>
        <w:tc>
          <w:tcPr>
            <w:tcW w:w="546" w:type="pct"/>
          </w:tcPr>
          <w:p w14:paraId="2F06E602" w14:textId="40549620" w:rsidR="00D34871" w:rsidRPr="00D34871" w:rsidRDefault="008D4781" w:rsidP="008D4781">
            <w:pPr>
              <w:pStyle w:val="BodyText2"/>
              <w:spacing w:after="0" w:line="240" w:lineRule="auto"/>
              <w:rPr>
                <w:sz w:val="22"/>
                <w:szCs w:val="22"/>
              </w:rPr>
            </w:pPr>
            <w:r w:rsidRPr="00D34871">
              <w:rPr>
                <w:sz w:val="22"/>
                <w:szCs w:val="22"/>
              </w:rPr>
              <w:t>Human Dimensions of Global Environmental Change (GEC); Land Change Science</w:t>
            </w:r>
          </w:p>
        </w:tc>
        <w:tc>
          <w:tcPr>
            <w:tcW w:w="3874" w:type="pct"/>
          </w:tcPr>
          <w:p w14:paraId="13CB6061" w14:textId="77777777" w:rsidR="008D4781" w:rsidRPr="00D34871" w:rsidRDefault="008D4781" w:rsidP="008D4781">
            <w:pPr>
              <w:pStyle w:val="BodyText2"/>
              <w:spacing w:after="0" w:line="240" w:lineRule="auto"/>
              <w:ind w:left="346" w:hanging="346"/>
              <w:rPr>
                <w:sz w:val="22"/>
                <w:szCs w:val="22"/>
              </w:rPr>
            </w:pPr>
            <w:proofErr w:type="spellStart"/>
            <w:r w:rsidRPr="00D34871">
              <w:rPr>
                <w:sz w:val="22"/>
                <w:szCs w:val="22"/>
              </w:rPr>
              <w:t>Lambin</w:t>
            </w:r>
            <w:proofErr w:type="spellEnd"/>
            <w:r w:rsidRPr="00D34871">
              <w:rPr>
                <w:sz w:val="22"/>
                <w:szCs w:val="22"/>
              </w:rPr>
              <w:t xml:space="preserve"> and </w:t>
            </w:r>
            <w:proofErr w:type="spellStart"/>
            <w:r w:rsidRPr="00D34871">
              <w:rPr>
                <w:sz w:val="22"/>
                <w:szCs w:val="22"/>
              </w:rPr>
              <w:t>Meyfroidt</w:t>
            </w:r>
            <w:proofErr w:type="spellEnd"/>
            <w:r w:rsidRPr="00D34871">
              <w:rPr>
                <w:sz w:val="22"/>
                <w:szCs w:val="22"/>
              </w:rPr>
              <w:t xml:space="preserve">. 2011. Global land use change, economic globalization, and the looming land scarcity. </w:t>
            </w:r>
            <w:r w:rsidRPr="00D34871">
              <w:rPr>
                <w:i/>
                <w:sz w:val="22"/>
                <w:szCs w:val="22"/>
              </w:rPr>
              <w:t>PNAS</w:t>
            </w:r>
            <w:r w:rsidRPr="00D34871">
              <w:rPr>
                <w:sz w:val="22"/>
                <w:szCs w:val="22"/>
              </w:rPr>
              <w:t xml:space="preserve"> 108(9): 3465-3472. </w:t>
            </w:r>
          </w:p>
          <w:p w14:paraId="7C3D2D32" w14:textId="77777777" w:rsidR="008D4781" w:rsidRPr="00D34871" w:rsidRDefault="008D4781" w:rsidP="008D4781">
            <w:pPr>
              <w:pStyle w:val="BodyText2"/>
              <w:spacing w:after="0" w:line="240" w:lineRule="auto"/>
              <w:ind w:left="346" w:hanging="346"/>
              <w:rPr>
                <w:sz w:val="22"/>
                <w:szCs w:val="22"/>
              </w:rPr>
            </w:pPr>
            <w:r w:rsidRPr="00D34871">
              <w:rPr>
                <w:sz w:val="22"/>
                <w:szCs w:val="22"/>
              </w:rPr>
              <w:t xml:space="preserve">Liu et al. 2007. Complexity of coupled human and natural systems. </w:t>
            </w:r>
            <w:r w:rsidRPr="00D34871">
              <w:rPr>
                <w:i/>
                <w:sz w:val="22"/>
                <w:szCs w:val="22"/>
              </w:rPr>
              <w:t>Science</w:t>
            </w:r>
            <w:r w:rsidRPr="00D34871">
              <w:rPr>
                <w:sz w:val="22"/>
                <w:szCs w:val="22"/>
              </w:rPr>
              <w:t xml:space="preserve"> 317: 1513-1516.</w:t>
            </w:r>
          </w:p>
          <w:p w14:paraId="51FBCDB3" w14:textId="77777777" w:rsidR="008D4781" w:rsidRPr="00D34871" w:rsidRDefault="008D4781" w:rsidP="008D4781">
            <w:pPr>
              <w:pStyle w:val="BodyText2"/>
              <w:spacing w:after="0" w:line="240" w:lineRule="auto"/>
              <w:ind w:left="346" w:hanging="346"/>
              <w:rPr>
                <w:sz w:val="22"/>
                <w:szCs w:val="22"/>
              </w:rPr>
            </w:pPr>
            <w:proofErr w:type="spellStart"/>
            <w:r w:rsidRPr="00D34871">
              <w:rPr>
                <w:sz w:val="22"/>
                <w:szCs w:val="22"/>
              </w:rPr>
              <w:t>Rindfuss</w:t>
            </w:r>
            <w:proofErr w:type="spellEnd"/>
            <w:r w:rsidRPr="00D34871">
              <w:rPr>
                <w:sz w:val="22"/>
                <w:szCs w:val="22"/>
              </w:rPr>
              <w:t xml:space="preserve">, Walsh, Turner, Fox, and Mishra. 2004. Developing a science of land change: challenges and methodological issues. </w:t>
            </w:r>
            <w:r w:rsidRPr="00D34871">
              <w:rPr>
                <w:i/>
                <w:sz w:val="22"/>
                <w:szCs w:val="22"/>
              </w:rPr>
              <w:t xml:space="preserve">PNAS </w:t>
            </w:r>
            <w:r w:rsidRPr="00D34871">
              <w:rPr>
                <w:sz w:val="22"/>
                <w:szCs w:val="22"/>
              </w:rPr>
              <w:t>101(39): 13976-13981.</w:t>
            </w:r>
          </w:p>
          <w:p w14:paraId="440F33A7" w14:textId="77777777" w:rsidR="008D4781" w:rsidRPr="00D34871" w:rsidRDefault="008D4781" w:rsidP="008D4781">
            <w:pPr>
              <w:pStyle w:val="BodyText2"/>
              <w:spacing w:after="0" w:line="240" w:lineRule="auto"/>
              <w:ind w:left="346" w:hanging="346"/>
              <w:rPr>
                <w:sz w:val="22"/>
                <w:szCs w:val="22"/>
              </w:rPr>
            </w:pPr>
            <w:r w:rsidRPr="00D34871">
              <w:rPr>
                <w:sz w:val="22"/>
                <w:szCs w:val="22"/>
              </w:rPr>
              <w:t xml:space="preserve">Turner, </w:t>
            </w:r>
            <w:proofErr w:type="spellStart"/>
            <w:r w:rsidRPr="00D34871">
              <w:rPr>
                <w:sz w:val="22"/>
                <w:szCs w:val="22"/>
              </w:rPr>
              <w:t>Lambin</w:t>
            </w:r>
            <w:proofErr w:type="spellEnd"/>
            <w:r w:rsidRPr="00D34871">
              <w:rPr>
                <w:sz w:val="22"/>
                <w:szCs w:val="22"/>
              </w:rPr>
              <w:t xml:space="preserve">, and </w:t>
            </w:r>
            <w:proofErr w:type="spellStart"/>
            <w:r w:rsidRPr="00D34871">
              <w:rPr>
                <w:sz w:val="22"/>
                <w:szCs w:val="22"/>
              </w:rPr>
              <w:t>Reenberg</w:t>
            </w:r>
            <w:proofErr w:type="spellEnd"/>
            <w:r w:rsidRPr="00D34871">
              <w:rPr>
                <w:sz w:val="22"/>
                <w:szCs w:val="22"/>
              </w:rPr>
              <w:t xml:space="preserve">. 2007. The emergence of land change science for global environmental change and sustainability. </w:t>
            </w:r>
            <w:r w:rsidRPr="00D34871">
              <w:rPr>
                <w:i/>
                <w:sz w:val="22"/>
                <w:szCs w:val="22"/>
              </w:rPr>
              <w:t>PNAS</w:t>
            </w:r>
            <w:r w:rsidRPr="00D34871">
              <w:rPr>
                <w:sz w:val="22"/>
                <w:szCs w:val="22"/>
              </w:rPr>
              <w:t xml:space="preserve"> 104(52): 20666-20671.</w:t>
            </w:r>
          </w:p>
          <w:p w14:paraId="163D6F87" w14:textId="77777777" w:rsidR="008D4781" w:rsidRPr="00D34871" w:rsidRDefault="008D4781" w:rsidP="008D4781">
            <w:pPr>
              <w:pStyle w:val="BodyText2"/>
              <w:spacing w:after="0" w:line="240" w:lineRule="auto"/>
              <w:ind w:left="346" w:hanging="346"/>
              <w:rPr>
                <w:sz w:val="22"/>
                <w:szCs w:val="22"/>
              </w:rPr>
            </w:pPr>
            <w:r w:rsidRPr="00D34871">
              <w:rPr>
                <w:b/>
                <w:sz w:val="22"/>
                <w:szCs w:val="22"/>
              </w:rPr>
              <w:t>Case Study</w:t>
            </w:r>
            <w:r w:rsidRPr="00D34871">
              <w:rPr>
                <w:sz w:val="22"/>
                <w:szCs w:val="22"/>
              </w:rPr>
              <w:t xml:space="preserve">: Muller and Zeller. 2002. Land use dynamics in the central highlands of Vietnam. A spatial model combining village survey data with satellite imagery interpretation. </w:t>
            </w:r>
            <w:r w:rsidRPr="00D34871">
              <w:rPr>
                <w:i/>
                <w:sz w:val="22"/>
                <w:szCs w:val="22"/>
              </w:rPr>
              <w:t xml:space="preserve">Agricultural Economics </w:t>
            </w:r>
            <w:r w:rsidRPr="00D34871">
              <w:rPr>
                <w:sz w:val="22"/>
                <w:szCs w:val="22"/>
              </w:rPr>
              <w:t>27: 333-354.</w:t>
            </w:r>
          </w:p>
          <w:p w14:paraId="4DEC4A0F" w14:textId="77777777" w:rsidR="008D4781" w:rsidRPr="00D34871" w:rsidRDefault="008D4781" w:rsidP="008D4781">
            <w:pPr>
              <w:pStyle w:val="BodyText2"/>
              <w:spacing w:after="0" w:line="240" w:lineRule="auto"/>
              <w:ind w:left="346" w:hanging="346"/>
              <w:rPr>
                <w:sz w:val="22"/>
                <w:szCs w:val="22"/>
              </w:rPr>
            </w:pPr>
          </w:p>
          <w:p w14:paraId="36B2A103" w14:textId="7CE20E3E" w:rsidR="00EE2338" w:rsidRPr="00D34871" w:rsidRDefault="008D4781" w:rsidP="008D4781">
            <w:pPr>
              <w:pStyle w:val="BodyText2"/>
              <w:spacing w:after="0" w:line="240" w:lineRule="auto"/>
              <w:ind w:left="346" w:hanging="346"/>
              <w:rPr>
                <w:sz w:val="22"/>
                <w:szCs w:val="22"/>
              </w:rPr>
            </w:pPr>
            <w:r w:rsidRPr="00D34871">
              <w:rPr>
                <w:sz w:val="22"/>
                <w:szCs w:val="22"/>
              </w:rPr>
              <w:t>SHORT ESSAY 1</w:t>
            </w:r>
          </w:p>
        </w:tc>
      </w:tr>
      <w:tr w:rsidR="00C45FFF" w:rsidRPr="00D34871" w14:paraId="37FF30A6" w14:textId="77777777" w:rsidTr="00565EA2">
        <w:trPr>
          <w:gridAfter w:val="1"/>
          <w:wAfter w:w="4" w:type="pct"/>
        </w:trPr>
        <w:tc>
          <w:tcPr>
            <w:tcW w:w="576" w:type="pct"/>
          </w:tcPr>
          <w:p w14:paraId="114BDC19" w14:textId="77777777" w:rsidR="006D1CE0" w:rsidRDefault="00EE2338" w:rsidP="003A15D1">
            <w:pPr>
              <w:pStyle w:val="BodyText2"/>
              <w:spacing w:after="0" w:line="240" w:lineRule="auto"/>
              <w:rPr>
                <w:sz w:val="22"/>
                <w:szCs w:val="22"/>
              </w:rPr>
            </w:pPr>
            <w:r w:rsidRPr="00D34871">
              <w:rPr>
                <w:sz w:val="22"/>
                <w:szCs w:val="22"/>
              </w:rPr>
              <w:t>5</w:t>
            </w:r>
          </w:p>
          <w:p w14:paraId="13611FBC" w14:textId="41C584F7" w:rsidR="00565EA2" w:rsidRPr="00D34871" w:rsidRDefault="00565EA2" w:rsidP="003A15D1">
            <w:pPr>
              <w:pStyle w:val="BodyText2"/>
              <w:spacing w:after="0" w:line="240" w:lineRule="auto"/>
              <w:rPr>
                <w:sz w:val="22"/>
                <w:szCs w:val="22"/>
              </w:rPr>
            </w:pPr>
            <w:r>
              <w:rPr>
                <w:u w:val="single"/>
              </w:rPr>
              <w:t>Sep 16, 18, 20</w:t>
            </w:r>
          </w:p>
        </w:tc>
        <w:tc>
          <w:tcPr>
            <w:tcW w:w="546" w:type="pct"/>
          </w:tcPr>
          <w:p w14:paraId="16DA47C1" w14:textId="0785AA2D" w:rsidR="006D1CE0" w:rsidRPr="00D34871" w:rsidRDefault="006D37D0" w:rsidP="006D37D0">
            <w:pPr>
              <w:pStyle w:val="BodyText2"/>
              <w:spacing w:after="0" w:line="240" w:lineRule="auto"/>
              <w:rPr>
                <w:sz w:val="22"/>
                <w:szCs w:val="22"/>
              </w:rPr>
            </w:pPr>
            <w:r w:rsidRPr="00D34871">
              <w:rPr>
                <w:sz w:val="22"/>
                <w:szCs w:val="22"/>
              </w:rPr>
              <w:t xml:space="preserve">Evolution of Early Concepts: Sustainability, Vulnerability, </w:t>
            </w:r>
            <w:r w:rsidRPr="00D34871">
              <w:rPr>
                <w:sz w:val="22"/>
                <w:szCs w:val="22"/>
              </w:rPr>
              <w:lastRenderedPageBreak/>
              <w:t>Ecosystem Services</w:t>
            </w:r>
          </w:p>
        </w:tc>
        <w:tc>
          <w:tcPr>
            <w:tcW w:w="3874" w:type="pct"/>
          </w:tcPr>
          <w:p w14:paraId="7E40DA6B" w14:textId="77777777" w:rsidR="006D37D0" w:rsidRPr="00D34871" w:rsidRDefault="006D37D0" w:rsidP="006D37D0">
            <w:pPr>
              <w:pStyle w:val="BodyText2"/>
              <w:spacing w:after="0" w:line="240" w:lineRule="auto"/>
              <w:ind w:left="346" w:hanging="346"/>
              <w:rPr>
                <w:sz w:val="22"/>
                <w:szCs w:val="22"/>
              </w:rPr>
            </w:pPr>
            <w:r w:rsidRPr="00D34871">
              <w:rPr>
                <w:sz w:val="22"/>
                <w:szCs w:val="22"/>
              </w:rPr>
              <w:lastRenderedPageBreak/>
              <w:t xml:space="preserve">Turner. 1997. The sustainability principle in global agendas: implications for understanding land-use/cover change. </w:t>
            </w:r>
            <w:r w:rsidRPr="00D34871">
              <w:rPr>
                <w:i/>
                <w:sz w:val="22"/>
                <w:szCs w:val="22"/>
              </w:rPr>
              <w:t xml:space="preserve">The Geographical Journal </w:t>
            </w:r>
            <w:r w:rsidRPr="00D34871">
              <w:rPr>
                <w:sz w:val="22"/>
                <w:szCs w:val="22"/>
              </w:rPr>
              <w:t>163(2): 133-140.</w:t>
            </w:r>
          </w:p>
          <w:p w14:paraId="19082A24" w14:textId="77777777" w:rsidR="006D37D0" w:rsidRPr="00D34871" w:rsidRDefault="006D37D0" w:rsidP="006D37D0">
            <w:pPr>
              <w:pStyle w:val="BodyText2"/>
              <w:spacing w:after="0" w:line="240" w:lineRule="auto"/>
              <w:ind w:left="346" w:hanging="346"/>
              <w:rPr>
                <w:sz w:val="22"/>
                <w:szCs w:val="22"/>
              </w:rPr>
            </w:pPr>
            <w:r w:rsidRPr="00D34871">
              <w:rPr>
                <w:sz w:val="22"/>
                <w:szCs w:val="22"/>
              </w:rPr>
              <w:t xml:space="preserve">Turner et al. 2003. A framework for vulnerability analysis in sustainability science. </w:t>
            </w:r>
            <w:r w:rsidRPr="00D34871">
              <w:rPr>
                <w:i/>
                <w:sz w:val="22"/>
                <w:szCs w:val="22"/>
              </w:rPr>
              <w:t>PNAS</w:t>
            </w:r>
            <w:r w:rsidRPr="00D34871">
              <w:rPr>
                <w:sz w:val="22"/>
                <w:szCs w:val="22"/>
              </w:rPr>
              <w:t xml:space="preserve"> 100(14): 8074-8079.</w:t>
            </w:r>
          </w:p>
          <w:p w14:paraId="694576E0" w14:textId="77777777" w:rsidR="006D37D0" w:rsidRPr="00D34871" w:rsidRDefault="006D37D0" w:rsidP="006D37D0">
            <w:pPr>
              <w:pStyle w:val="BodyText2"/>
              <w:spacing w:after="0" w:line="240" w:lineRule="auto"/>
              <w:ind w:left="346" w:hanging="346"/>
              <w:rPr>
                <w:i/>
                <w:sz w:val="22"/>
                <w:szCs w:val="22"/>
              </w:rPr>
            </w:pPr>
            <w:r w:rsidRPr="00D34871">
              <w:rPr>
                <w:sz w:val="22"/>
                <w:szCs w:val="22"/>
              </w:rPr>
              <w:t>Millennium Ecosystem Assessment. 2005. (skim)</w:t>
            </w:r>
          </w:p>
          <w:p w14:paraId="28EE5A60" w14:textId="77777777" w:rsidR="006D37D0" w:rsidRPr="00D34871" w:rsidRDefault="006D37D0" w:rsidP="006D37D0">
            <w:pPr>
              <w:pStyle w:val="BodyText2"/>
              <w:spacing w:after="0" w:line="240" w:lineRule="auto"/>
              <w:ind w:left="346" w:hanging="346"/>
              <w:rPr>
                <w:sz w:val="22"/>
                <w:szCs w:val="22"/>
              </w:rPr>
            </w:pPr>
            <w:r w:rsidRPr="00D34871">
              <w:rPr>
                <w:sz w:val="22"/>
                <w:szCs w:val="22"/>
              </w:rPr>
              <w:t>Sustainable Development Goals online (</w:t>
            </w:r>
            <w:hyperlink r:id="rId11" w:history="1">
              <w:r w:rsidRPr="00D34871">
                <w:rPr>
                  <w:rStyle w:val="Hyperlink"/>
                  <w:sz w:val="22"/>
                  <w:szCs w:val="22"/>
                </w:rPr>
                <w:t>https://sustainabledevelopment.un.org/?menu=1300</w:t>
              </w:r>
            </w:hyperlink>
            <w:r w:rsidRPr="00D34871">
              <w:rPr>
                <w:sz w:val="22"/>
                <w:szCs w:val="22"/>
              </w:rPr>
              <w:t>)  (browse)</w:t>
            </w:r>
          </w:p>
          <w:p w14:paraId="5B0DD709" w14:textId="77777777" w:rsidR="006D37D0" w:rsidRPr="00D34871" w:rsidRDefault="006D37D0" w:rsidP="006D37D0">
            <w:pPr>
              <w:pStyle w:val="BodyText2"/>
              <w:spacing w:after="0" w:line="240" w:lineRule="auto"/>
              <w:ind w:left="346" w:hanging="346"/>
              <w:rPr>
                <w:sz w:val="22"/>
                <w:szCs w:val="22"/>
              </w:rPr>
            </w:pPr>
            <w:r w:rsidRPr="00D34871">
              <w:rPr>
                <w:b/>
                <w:sz w:val="22"/>
                <w:szCs w:val="22"/>
              </w:rPr>
              <w:lastRenderedPageBreak/>
              <w:t xml:space="preserve">Case Study: </w:t>
            </w:r>
            <w:proofErr w:type="spellStart"/>
            <w:r w:rsidRPr="00D34871">
              <w:rPr>
                <w:sz w:val="22"/>
                <w:szCs w:val="22"/>
              </w:rPr>
              <w:t>Maes</w:t>
            </w:r>
            <w:proofErr w:type="spellEnd"/>
            <w:r w:rsidRPr="00D34871">
              <w:rPr>
                <w:sz w:val="22"/>
                <w:szCs w:val="22"/>
              </w:rPr>
              <w:t xml:space="preserve"> et al. 2012. Mapping ecosystem services for policy support and decision making in the European Union. </w:t>
            </w:r>
            <w:r w:rsidRPr="00D34871">
              <w:rPr>
                <w:i/>
                <w:sz w:val="22"/>
                <w:szCs w:val="22"/>
              </w:rPr>
              <w:t>Ecosystem Services</w:t>
            </w:r>
            <w:r w:rsidRPr="00D34871">
              <w:rPr>
                <w:sz w:val="22"/>
                <w:szCs w:val="22"/>
              </w:rPr>
              <w:t xml:space="preserve"> 1: 31-39.</w:t>
            </w:r>
          </w:p>
          <w:p w14:paraId="3CFF5D05" w14:textId="77777777" w:rsidR="006D37D0" w:rsidRPr="00D34871" w:rsidRDefault="006D37D0" w:rsidP="006D37D0">
            <w:pPr>
              <w:pStyle w:val="BodyText2"/>
              <w:spacing w:after="0" w:line="240" w:lineRule="auto"/>
              <w:ind w:left="346" w:hanging="346"/>
              <w:rPr>
                <w:sz w:val="22"/>
                <w:szCs w:val="22"/>
              </w:rPr>
            </w:pPr>
          </w:p>
          <w:p w14:paraId="4EFF6CD6" w14:textId="2BA0601C" w:rsidR="00D34871" w:rsidRPr="00D34871" w:rsidRDefault="006D37D0" w:rsidP="006D37D0">
            <w:pPr>
              <w:pStyle w:val="BodyText2"/>
              <w:spacing w:after="0" w:line="240" w:lineRule="auto"/>
              <w:ind w:left="346" w:hanging="346"/>
              <w:rPr>
                <w:sz w:val="22"/>
                <w:szCs w:val="22"/>
              </w:rPr>
            </w:pPr>
            <w:r w:rsidRPr="00D34871">
              <w:rPr>
                <w:sz w:val="22"/>
                <w:szCs w:val="22"/>
              </w:rPr>
              <w:t>SHORT ESSAY 2</w:t>
            </w:r>
          </w:p>
        </w:tc>
      </w:tr>
      <w:tr w:rsidR="00C45FFF" w:rsidRPr="00D34871" w14:paraId="0A40A5A1" w14:textId="77777777" w:rsidTr="00565EA2">
        <w:trPr>
          <w:gridAfter w:val="1"/>
          <w:wAfter w:w="4" w:type="pct"/>
        </w:trPr>
        <w:tc>
          <w:tcPr>
            <w:tcW w:w="576" w:type="pct"/>
          </w:tcPr>
          <w:p w14:paraId="6A387826" w14:textId="548BDF88" w:rsidR="006D1CE0" w:rsidRDefault="00EE2338" w:rsidP="00FC61F3">
            <w:pPr>
              <w:pStyle w:val="BodyText2"/>
              <w:spacing w:after="0" w:line="240" w:lineRule="auto"/>
              <w:rPr>
                <w:sz w:val="22"/>
                <w:szCs w:val="22"/>
              </w:rPr>
            </w:pPr>
            <w:r w:rsidRPr="00D34871">
              <w:rPr>
                <w:sz w:val="22"/>
                <w:szCs w:val="22"/>
              </w:rPr>
              <w:lastRenderedPageBreak/>
              <w:t>6</w:t>
            </w:r>
          </w:p>
          <w:p w14:paraId="150B4FB5" w14:textId="756FB7F9" w:rsidR="00565EA2" w:rsidRPr="00D34871" w:rsidRDefault="00565EA2" w:rsidP="00FC61F3">
            <w:pPr>
              <w:pStyle w:val="BodyText2"/>
              <w:spacing w:after="0" w:line="240" w:lineRule="auto"/>
              <w:rPr>
                <w:sz w:val="22"/>
                <w:szCs w:val="22"/>
              </w:rPr>
            </w:pPr>
            <w:r>
              <w:rPr>
                <w:u w:val="single"/>
              </w:rPr>
              <w:t>Sep 23, 25, 27</w:t>
            </w:r>
          </w:p>
          <w:p w14:paraId="53FA2127" w14:textId="45366F9E" w:rsidR="006D1CE0" w:rsidRPr="00D34871" w:rsidRDefault="006D1CE0" w:rsidP="00FC61F3">
            <w:pPr>
              <w:pStyle w:val="BodyText2"/>
              <w:spacing w:after="0" w:line="240" w:lineRule="auto"/>
              <w:rPr>
                <w:sz w:val="22"/>
                <w:szCs w:val="22"/>
              </w:rPr>
            </w:pPr>
          </w:p>
        </w:tc>
        <w:tc>
          <w:tcPr>
            <w:tcW w:w="546" w:type="pct"/>
          </w:tcPr>
          <w:p w14:paraId="1313169C" w14:textId="77777777" w:rsidR="006D37D0" w:rsidRDefault="006D37D0" w:rsidP="006D37D0">
            <w:pPr>
              <w:pStyle w:val="BodyText2"/>
              <w:spacing w:after="0" w:line="240" w:lineRule="auto"/>
              <w:rPr>
                <w:sz w:val="22"/>
                <w:szCs w:val="22"/>
              </w:rPr>
            </w:pPr>
            <w:r w:rsidRPr="00D34871">
              <w:rPr>
                <w:sz w:val="22"/>
                <w:szCs w:val="22"/>
              </w:rPr>
              <w:t>GROUP PROJECTS</w:t>
            </w:r>
          </w:p>
          <w:p w14:paraId="6FF6520B" w14:textId="7DFDAA92" w:rsidR="006D1CE0" w:rsidRPr="00D34871" w:rsidRDefault="006D1CE0" w:rsidP="00FC61F3">
            <w:pPr>
              <w:pStyle w:val="BodyText2"/>
              <w:spacing w:after="0" w:line="240" w:lineRule="auto"/>
              <w:rPr>
                <w:sz w:val="22"/>
                <w:szCs w:val="22"/>
              </w:rPr>
            </w:pPr>
          </w:p>
        </w:tc>
        <w:tc>
          <w:tcPr>
            <w:tcW w:w="3874" w:type="pct"/>
          </w:tcPr>
          <w:p w14:paraId="57B65DFD" w14:textId="150F1261" w:rsidR="00AB29BB" w:rsidRPr="00D34871" w:rsidRDefault="00AB29BB" w:rsidP="006D37D0">
            <w:pPr>
              <w:pStyle w:val="BodyText2"/>
              <w:spacing w:after="0" w:line="240" w:lineRule="auto"/>
              <w:ind w:left="346" w:hanging="346"/>
              <w:rPr>
                <w:sz w:val="22"/>
                <w:szCs w:val="22"/>
              </w:rPr>
            </w:pPr>
          </w:p>
        </w:tc>
      </w:tr>
      <w:tr w:rsidR="00F96F21" w:rsidRPr="00D34871" w14:paraId="420D0C28" w14:textId="77777777" w:rsidTr="00565EA2">
        <w:trPr>
          <w:gridAfter w:val="1"/>
          <w:wAfter w:w="4" w:type="pct"/>
        </w:trPr>
        <w:tc>
          <w:tcPr>
            <w:tcW w:w="576" w:type="pct"/>
          </w:tcPr>
          <w:p w14:paraId="2AD2107D" w14:textId="77777777" w:rsidR="00F96F21" w:rsidRDefault="00EE2338" w:rsidP="00FC61F3">
            <w:pPr>
              <w:pStyle w:val="BodyText2"/>
              <w:spacing w:after="0" w:line="240" w:lineRule="auto"/>
              <w:rPr>
                <w:sz w:val="22"/>
                <w:szCs w:val="22"/>
              </w:rPr>
            </w:pPr>
            <w:r w:rsidRPr="00D34871">
              <w:rPr>
                <w:sz w:val="22"/>
                <w:szCs w:val="22"/>
              </w:rPr>
              <w:t>7</w:t>
            </w:r>
          </w:p>
          <w:p w14:paraId="6DFE6A93" w14:textId="0119FD2C" w:rsidR="00565EA2" w:rsidRPr="00D34871" w:rsidRDefault="00565EA2" w:rsidP="00FC61F3">
            <w:pPr>
              <w:pStyle w:val="BodyText2"/>
              <w:spacing w:after="0" w:line="240" w:lineRule="auto"/>
              <w:rPr>
                <w:sz w:val="22"/>
                <w:szCs w:val="22"/>
              </w:rPr>
            </w:pPr>
            <w:r>
              <w:rPr>
                <w:u w:val="single"/>
              </w:rPr>
              <w:t>Sep 30, Oct 2 (Oct 4 no class Student Holiday)</w:t>
            </w:r>
          </w:p>
        </w:tc>
        <w:tc>
          <w:tcPr>
            <w:tcW w:w="546" w:type="pct"/>
          </w:tcPr>
          <w:p w14:paraId="544B7F0B" w14:textId="61EA4452" w:rsidR="00F96F21" w:rsidRPr="00D34871" w:rsidRDefault="005942A7" w:rsidP="006D37D0">
            <w:pPr>
              <w:pStyle w:val="BodyText2"/>
              <w:spacing w:after="0" w:line="240" w:lineRule="auto"/>
              <w:rPr>
                <w:sz w:val="22"/>
                <w:szCs w:val="22"/>
              </w:rPr>
            </w:pPr>
            <w:r w:rsidRPr="00D34871">
              <w:rPr>
                <w:sz w:val="22"/>
                <w:szCs w:val="22"/>
              </w:rPr>
              <w:t>Conservation Biology</w:t>
            </w:r>
          </w:p>
        </w:tc>
        <w:tc>
          <w:tcPr>
            <w:tcW w:w="3874" w:type="pct"/>
          </w:tcPr>
          <w:p w14:paraId="025B6A9E" w14:textId="77777777" w:rsidR="005942A7" w:rsidRPr="00D34871" w:rsidRDefault="005942A7" w:rsidP="005942A7">
            <w:pPr>
              <w:pStyle w:val="BodyText2"/>
              <w:spacing w:after="0" w:line="240" w:lineRule="auto"/>
              <w:ind w:left="346" w:hanging="346"/>
              <w:rPr>
                <w:sz w:val="22"/>
                <w:szCs w:val="22"/>
              </w:rPr>
            </w:pPr>
            <w:r w:rsidRPr="00D34871">
              <w:rPr>
                <w:sz w:val="22"/>
                <w:szCs w:val="22"/>
              </w:rPr>
              <w:t>IUCN Red List website (</w:t>
            </w:r>
            <w:hyperlink r:id="rId12" w:history="1">
              <w:r w:rsidRPr="00D34871">
                <w:rPr>
                  <w:rStyle w:val="Hyperlink"/>
                  <w:sz w:val="22"/>
                  <w:szCs w:val="22"/>
                </w:rPr>
                <w:t>https://www.iucnredlist.org/</w:t>
              </w:r>
            </w:hyperlink>
            <w:r w:rsidRPr="00D34871">
              <w:rPr>
                <w:sz w:val="22"/>
                <w:szCs w:val="22"/>
              </w:rPr>
              <w:t xml:space="preserve">) </w:t>
            </w:r>
          </w:p>
          <w:p w14:paraId="0815E952" w14:textId="77777777" w:rsidR="005942A7" w:rsidRPr="00D34871" w:rsidRDefault="005942A7" w:rsidP="005942A7">
            <w:pPr>
              <w:pStyle w:val="BodyText2"/>
              <w:spacing w:after="0" w:line="240" w:lineRule="auto"/>
              <w:ind w:left="346" w:hanging="346"/>
              <w:rPr>
                <w:sz w:val="22"/>
                <w:szCs w:val="22"/>
              </w:rPr>
            </w:pPr>
            <w:proofErr w:type="spellStart"/>
            <w:r w:rsidRPr="00D34871">
              <w:rPr>
                <w:sz w:val="22"/>
                <w:szCs w:val="22"/>
              </w:rPr>
              <w:t>Meine</w:t>
            </w:r>
            <w:proofErr w:type="spellEnd"/>
            <w:r w:rsidRPr="00D34871">
              <w:rPr>
                <w:sz w:val="22"/>
                <w:szCs w:val="22"/>
              </w:rPr>
              <w:t xml:space="preserve">. 2010. Conservation biology: past and present. Chapter 1 in </w:t>
            </w:r>
            <w:r w:rsidRPr="00D34871">
              <w:rPr>
                <w:i/>
                <w:sz w:val="22"/>
                <w:szCs w:val="22"/>
              </w:rPr>
              <w:t>Conservation Biology for All</w:t>
            </w:r>
            <w:r w:rsidRPr="00D34871">
              <w:rPr>
                <w:sz w:val="22"/>
                <w:szCs w:val="22"/>
              </w:rPr>
              <w:t xml:space="preserve">, eds. </w:t>
            </w:r>
            <w:proofErr w:type="spellStart"/>
            <w:r w:rsidRPr="00D34871">
              <w:rPr>
                <w:sz w:val="22"/>
                <w:szCs w:val="22"/>
              </w:rPr>
              <w:t>Sodhi</w:t>
            </w:r>
            <w:proofErr w:type="spellEnd"/>
            <w:r w:rsidRPr="00D34871">
              <w:rPr>
                <w:sz w:val="22"/>
                <w:szCs w:val="22"/>
              </w:rPr>
              <w:t xml:space="preserve"> and Ehrlich. (Online: https://conbio.org/publications/free-textbook/)</w:t>
            </w:r>
          </w:p>
          <w:p w14:paraId="4BA4B1ED" w14:textId="77777777" w:rsidR="005942A7" w:rsidRPr="00D34871" w:rsidRDefault="005942A7" w:rsidP="005942A7">
            <w:pPr>
              <w:pStyle w:val="BodyText2"/>
              <w:spacing w:after="0" w:line="240" w:lineRule="auto"/>
              <w:ind w:left="346" w:hanging="346"/>
              <w:rPr>
                <w:sz w:val="22"/>
                <w:szCs w:val="22"/>
              </w:rPr>
            </w:pPr>
            <w:r w:rsidRPr="00D34871">
              <w:rPr>
                <w:sz w:val="22"/>
                <w:szCs w:val="22"/>
              </w:rPr>
              <w:t xml:space="preserve">Turner et al. 2007. Global conservation of biodiversity and ecosystem services. </w:t>
            </w:r>
            <w:proofErr w:type="spellStart"/>
            <w:r w:rsidRPr="00D34871">
              <w:rPr>
                <w:i/>
                <w:sz w:val="22"/>
                <w:szCs w:val="22"/>
              </w:rPr>
              <w:t>BioScience</w:t>
            </w:r>
            <w:proofErr w:type="spellEnd"/>
            <w:r w:rsidRPr="00D34871">
              <w:rPr>
                <w:sz w:val="22"/>
                <w:szCs w:val="22"/>
              </w:rPr>
              <w:t xml:space="preserve"> 57(10): 868-873.</w:t>
            </w:r>
          </w:p>
          <w:p w14:paraId="6F559A4A" w14:textId="378EC676" w:rsidR="00D34871" w:rsidRPr="00D34871" w:rsidRDefault="005942A7" w:rsidP="005942A7">
            <w:pPr>
              <w:pStyle w:val="BodyText2"/>
              <w:spacing w:after="0" w:line="240" w:lineRule="auto"/>
              <w:ind w:left="346" w:hanging="346"/>
              <w:rPr>
                <w:sz w:val="22"/>
                <w:szCs w:val="22"/>
              </w:rPr>
            </w:pPr>
            <w:r w:rsidRPr="00D34871">
              <w:rPr>
                <w:b/>
                <w:sz w:val="22"/>
                <w:szCs w:val="22"/>
              </w:rPr>
              <w:t>Case Study</w:t>
            </w:r>
            <w:r w:rsidRPr="00D34871">
              <w:rPr>
                <w:sz w:val="22"/>
                <w:szCs w:val="22"/>
              </w:rPr>
              <w:t xml:space="preserve">: Kleijn et al. 2006. Mixed biodiversity benefits of </w:t>
            </w:r>
            <w:proofErr w:type="spellStart"/>
            <w:r w:rsidRPr="00D34871">
              <w:rPr>
                <w:sz w:val="22"/>
                <w:szCs w:val="22"/>
              </w:rPr>
              <w:t>agri</w:t>
            </w:r>
            <w:proofErr w:type="spellEnd"/>
            <w:r w:rsidRPr="00D34871">
              <w:rPr>
                <w:sz w:val="22"/>
                <w:szCs w:val="22"/>
              </w:rPr>
              <w:t xml:space="preserve">-environment schemes in five European countries. </w:t>
            </w:r>
            <w:r w:rsidRPr="00D34871">
              <w:rPr>
                <w:i/>
                <w:sz w:val="22"/>
                <w:szCs w:val="22"/>
              </w:rPr>
              <w:t xml:space="preserve">Ecology Letters </w:t>
            </w:r>
            <w:r w:rsidRPr="00D34871">
              <w:rPr>
                <w:sz w:val="22"/>
                <w:szCs w:val="22"/>
              </w:rPr>
              <w:t>9: 243-254.</w:t>
            </w:r>
          </w:p>
        </w:tc>
      </w:tr>
      <w:tr w:rsidR="00EE2338" w:rsidRPr="00D34871" w14:paraId="0FDFDA41" w14:textId="77777777" w:rsidTr="00565EA2">
        <w:trPr>
          <w:gridAfter w:val="1"/>
          <w:wAfter w:w="4" w:type="pct"/>
        </w:trPr>
        <w:tc>
          <w:tcPr>
            <w:tcW w:w="576" w:type="pct"/>
          </w:tcPr>
          <w:p w14:paraId="7127B5CB" w14:textId="77777777" w:rsidR="00EE2338" w:rsidRDefault="00EE2338" w:rsidP="003A15D1">
            <w:pPr>
              <w:pStyle w:val="BodyText2"/>
              <w:spacing w:after="0" w:line="240" w:lineRule="auto"/>
              <w:rPr>
                <w:sz w:val="22"/>
                <w:szCs w:val="22"/>
              </w:rPr>
            </w:pPr>
            <w:r w:rsidRPr="00D34871">
              <w:rPr>
                <w:sz w:val="22"/>
                <w:szCs w:val="22"/>
              </w:rPr>
              <w:t>8</w:t>
            </w:r>
          </w:p>
          <w:p w14:paraId="781859F7" w14:textId="45B85D8C" w:rsidR="00565EA2" w:rsidRPr="00D34871" w:rsidRDefault="00565EA2" w:rsidP="003A15D1">
            <w:pPr>
              <w:pStyle w:val="BodyText2"/>
              <w:spacing w:after="0" w:line="240" w:lineRule="auto"/>
              <w:rPr>
                <w:sz w:val="22"/>
                <w:szCs w:val="22"/>
              </w:rPr>
            </w:pPr>
            <w:r>
              <w:rPr>
                <w:u w:val="single"/>
              </w:rPr>
              <w:t>Oct 7, 9, 11</w:t>
            </w:r>
          </w:p>
        </w:tc>
        <w:tc>
          <w:tcPr>
            <w:tcW w:w="546" w:type="pct"/>
          </w:tcPr>
          <w:p w14:paraId="59405842" w14:textId="23146EC5" w:rsidR="00D34871" w:rsidRPr="00D34871" w:rsidRDefault="005942A7" w:rsidP="005942A7">
            <w:pPr>
              <w:pStyle w:val="BodyText2"/>
              <w:spacing w:after="0" w:line="240" w:lineRule="auto"/>
              <w:rPr>
                <w:sz w:val="22"/>
                <w:szCs w:val="22"/>
              </w:rPr>
            </w:pPr>
            <w:r w:rsidRPr="00D34871">
              <w:rPr>
                <w:sz w:val="22"/>
                <w:szCs w:val="22"/>
              </w:rPr>
              <w:t xml:space="preserve">Landscape Ecology </w:t>
            </w:r>
          </w:p>
        </w:tc>
        <w:tc>
          <w:tcPr>
            <w:tcW w:w="3874" w:type="pct"/>
          </w:tcPr>
          <w:p w14:paraId="196A0285" w14:textId="77777777" w:rsidR="005942A7" w:rsidRPr="00D34871" w:rsidRDefault="005942A7" w:rsidP="005942A7">
            <w:pPr>
              <w:pStyle w:val="BodyText2"/>
              <w:spacing w:after="0" w:line="240" w:lineRule="auto"/>
              <w:ind w:left="346" w:hanging="346"/>
              <w:rPr>
                <w:sz w:val="22"/>
                <w:szCs w:val="22"/>
              </w:rPr>
            </w:pPr>
            <w:r w:rsidRPr="00D34871">
              <w:rPr>
                <w:sz w:val="22"/>
                <w:szCs w:val="22"/>
              </w:rPr>
              <w:t xml:space="preserve">Wu and Hobbs. 2002. Key issues and research priorities in landscape ecology: an idiosyncratic synthesis. </w:t>
            </w:r>
            <w:r w:rsidRPr="00D34871">
              <w:rPr>
                <w:i/>
                <w:sz w:val="22"/>
                <w:szCs w:val="22"/>
              </w:rPr>
              <w:t>Landscape Ecology</w:t>
            </w:r>
            <w:r w:rsidRPr="00D34871">
              <w:rPr>
                <w:sz w:val="22"/>
                <w:szCs w:val="22"/>
              </w:rPr>
              <w:t xml:space="preserve"> 17: 355-365.</w:t>
            </w:r>
          </w:p>
          <w:p w14:paraId="12EF7678" w14:textId="77777777" w:rsidR="005942A7" w:rsidRPr="00D34871" w:rsidRDefault="005942A7" w:rsidP="005942A7">
            <w:pPr>
              <w:pStyle w:val="BodyText2"/>
              <w:spacing w:after="0" w:line="240" w:lineRule="auto"/>
              <w:ind w:left="346" w:hanging="346"/>
              <w:rPr>
                <w:sz w:val="22"/>
                <w:szCs w:val="22"/>
              </w:rPr>
            </w:pPr>
            <w:r w:rsidRPr="00D34871">
              <w:rPr>
                <w:sz w:val="22"/>
                <w:szCs w:val="22"/>
              </w:rPr>
              <w:t xml:space="preserve">Bennet and Saunders. 2010. Habitat fragmentation and landscape change. Chapter 5 in </w:t>
            </w:r>
            <w:r w:rsidRPr="00D34871">
              <w:rPr>
                <w:i/>
                <w:sz w:val="22"/>
                <w:szCs w:val="22"/>
              </w:rPr>
              <w:t>Conservation Biology for All</w:t>
            </w:r>
            <w:r w:rsidRPr="00D34871">
              <w:rPr>
                <w:sz w:val="22"/>
                <w:szCs w:val="22"/>
              </w:rPr>
              <w:t xml:space="preserve">, eds. </w:t>
            </w:r>
            <w:proofErr w:type="spellStart"/>
            <w:r w:rsidRPr="00D34871">
              <w:rPr>
                <w:sz w:val="22"/>
                <w:szCs w:val="22"/>
              </w:rPr>
              <w:t>Sodhi</w:t>
            </w:r>
            <w:proofErr w:type="spellEnd"/>
            <w:r w:rsidRPr="00D34871">
              <w:rPr>
                <w:sz w:val="22"/>
                <w:szCs w:val="22"/>
              </w:rPr>
              <w:t xml:space="preserve"> and Ehrlich. (Online: https://conbio.org/publications/free-textbook/)</w:t>
            </w:r>
          </w:p>
          <w:p w14:paraId="73778461" w14:textId="77777777" w:rsidR="005942A7" w:rsidRDefault="005942A7" w:rsidP="005942A7">
            <w:pPr>
              <w:pStyle w:val="BodyText2"/>
              <w:spacing w:after="0" w:line="240" w:lineRule="auto"/>
              <w:ind w:left="346" w:hanging="346"/>
              <w:rPr>
                <w:sz w:val="22"/>
                <w:szCs w:val="22"/>
              </w:rPr>
            </w:pPr>
            <w:r w:rsidRPr="00D34871">
              <w:rPr>
                <w:b/>
                <w:sz w:val="22"/>
                <w:szCs w:val="22"/>
              </w:rPr>
              <w:t xml:space="preserve">Case Study: </w:t>
            </w:r>
            <w:proofErr w:type="spellStart"/>
            <w:r w:rsidRPr="00D34871">
              <w:rPr>
                <w:sz w:val="22"/>
                <w:szCs w:val="22"/>
              </w:rPr>
              <w:t>Uezu</w:t>
            </w:r>
            <w:proofErr w:type="spellEnd"/>
            <w:r w:rsidRPr="00D34871">
              <w:rPr>
                <w:sz w:val="22"/>
                <w:szCs w:val="22"/>
              </w:rPr>
              <w:t xml:space="preserve">, </w:t>
            </w:r>
            <w:proofErr w:type="spellStart"/>
            <w:r w:rsidRPr="00D34871">
              <w:rPr>
                <w:sz w:val="22"/>
                <w:szCs w:val="22"/>
              </w:rPr>
              <w:t>Petzger</w:t>
            </w:r>
            <w:proofErr w:type="spellEnd"/>
            <w:r w:rsidRPr="00D34871">
              <w:rPr>
                <w:sz w:val="22"/>
                <w:szCs w:val="22"/>
              </w:rPr>
              <w:t xml:space="preserve">, and </w:t>
            </w:r>
            <w:proofErr w:type="spellStart"/>
            <w:r w:rsidRPr="00D34871">
              <w:rPr>
                <w:sz w:val="22"/>
                <w:szCs w:val="22"/>
              </w:rPr>
              <w:t>Vielliard</w:t>
            </w:r>
            <w:proofErr w:type="spellEnd"/>
            <w:r w:rsidRPr="00D34871">
              <w:rPr>
                <w:sz w:val="22"/>
                <w:szCs w:val="22"/>
              </w:rPr>
              <w:t xml:space="preserve">. 2005. Effects of structural and functional connectivity and patch size on the abundance of seven Atlantic Forest bird species. </w:t>
            </w:r>
            <w:r w:rsidRPr="00D34871">
              <w:rPr>
                <w:i/>
                <w:sz w:val="22"/>
                <w:szCs w:val="22"/>
              </w:rPr>
              <w:t>Biological Conservation</w:t>
            </w:r>
            <w:r w:rsidRPr="00D34871">
              <w:rPr>
                <w:sz w:val="22"/>
                <w:szCs w:val="22"/>
              </w:rPr>
              <w:t xml:space="preserve"> 123: 507-519. </w:t>
            </w:r>
          </w:p>
          <w:p w14:paraId="690187AA" w14:textId="77777777" w:rsidR="005942A7" w:rsidRDefault="005942A7" w:rsidP="005942A7">
            <w:pPr>
              <w:pStyle w:val="BodyText2"/>
              <w:spacing w:after="0" w:line="240" w:lineRule="auto"/>
              <w:ind w:left="346" w:hanging="346"/>
              <w:rPr>
                <w:sz w:val="22"/>
                <w:szCs w:val="22"/>
              </w:rPr>
            </w:pPr>
          </w:p>
          <w:p w14:paraId="1486BBD0" w14:textId="2E4004B6" w:rsidR="00EE2338" w:rsidRPr="00D34871" w:rsidRDefault="005942A7" w:rsidP="005942A7">
            <w:pPr>
              <w:pStyle w:val="BodyText2"/>
              <w:spacing w:after="0" w:line="240" w:lineRule="auto"/>
              <w:ind w:left="346" w:hanging="346"/>
              <w:rPr>
                <w:sz w:val="22"/>
                <w:szCs w:val="22"/>
              </w:rPr>
            </w:pPr>
            <w:r w:rsidRPr="00D34871">
              <w:rPr>
                <w:sz w:val="22"/>
                <w:szCs w:val="22"/>
              </w:rPr>
              <w:t>SHORT ESSAY 3</w:t>
            </w:r>
          </w:p>
        </w:tc>
      </w:tr>
      <w:tr w:rsidR="00C45FFF" w:rsidRPr="00D34871" w14:paraId="7FE07194" w14:textId="77777777" w:rsidTr="00565EA2">
        <w:trPr>
          <w:gridAfter w:val="1"/>
          <w:wAfter w:w="4" w:type="pct"/>
        </w:trPr>
        <w:tc>
          <w:tcPr>
            <w:tcW w:w="576" w:type="pct"/>
          </w:tcPr>
          <w:p w14:paraId="152D177F" w14:textId="77777777" w:rsidR="006D1CE0" w:rsidRDefault="00EE2338" w:rsidP="003A15D1">
            <w:pPr>
              <w:pStyle w:val="BodyText2"/>
              <w:spacing w:after="0" w:line="240" w:lineRule="auto"/>
              <w:rPr>
                <w:sz w:val="22"/>
                <w:szCs w:val="22"/>
              </w:rPr>
            </w:pPr>
            <w:r w:rsidRPr="00D34871">
              <w:rPr>
                <w:sz w:val="22"/>
                <w:szCs w:val="22"/>
              </w:rPr>
              <w:t>9</w:t>
            </w:r>
          </w:p>
          <w:p w14:paraId="6D1EC87C" w14:textId="6C3B22AF" w:rsidR="00565EA2" w:rsidRPr="00D34871" w:rsidRDefault="00565EA2" w:rsidP="003A15D1">
            <w:pPr>
              <w:pStyle w:val="BodyText2"/>
              <w:spacing w:after="0" w:line="240" w:lineRule="auto"/>
              <w:rPr>
                <w:sz w:val="22"/>
                <w:szCs w:val="22"/>
              </w:rPr>
            </w:pPr>
            <w:r>
              <w:rPr>
                <w:u w:val="single"/>
              </w:rPr>
              <w:t>Oct 14, 16, 18</w:t>
            </w:r>
          </w:p>
        </w:tc>
        <w:tc>
          <w:tcPr>
            <w:tcW w:w="546" w:type="pct"/>
          </w:tcPr>
          <w:p w14:paraId="409DFEBE" w14:textId="6ED23FDF" w:rsidR="006D1CE0" w:rsidRPr="00D34871" w:rsidRDefault="00B23084" w:rsidP="00B23084">
            <w:pPr>
              <w:pStyle w:val="BodyText2"/>
              <w:spacing w:after="0" w:line="240" w:lineRule="auto"/>
              <w:rPr>
                <w:sz w:val="22"/>
                <w:szCs w:val="22"/>
              </w:rPr>
            </w:pPr>
            <w:r w:rsidRPr="00D34871">
              <w:rPr>
                <w:sz w:val="22"/>
                <w:szCs w:val="22"/>
              </w:rPr>
              <w:t>Cultural and Political Ecology</w:t>
            </w:r>
          </w:p>
        </w:tc>
        <w:tc>
          <w:tcPr>
            <w:tcW w:w="3874" w:type="pct"/>
          </w:tcPr>
          <w:p w14:paraId="5A153598" w14:textId="77777777" w:rsidR="00B23084" w:rsidRPr="00D34871" w:rsidRDefault="00B23084" w:rsidP="00B23084">
            <w:pPr>
              <w:pStyle w:val="BodyText2"/>
              <w:spacing w:after="0" w:line="240" w:lineRule="auto"/>
              <w:ind w:left="346" w:hanging="346"/>
              <w:rPr>
                <w:sz w:val="22"/>
                <w:szCs w:val="22"/>
              </w:rPr>
            </w:pPr>
            <w:proofErr w:type="spellStart"/>
            <w:r w:rsidRPr="00D34871">
              <w:rPr>
                <w:sz w:val="22"/>
                <w:szCs w:val="22"/>
              </w:rPr>
              <w:t>Blaikie</w:t>
            </w:r>
            <w:proofErr w:type="spellEnd"/>
            <w:r w:rsidRPr="00D34871">
              <w:rPr>
                <w:sz w:val="22"/>
                <w:szCs w:val="22"/>
              </w:rPr>
              <w:t xml:space="preserve">. 1999. A review of political ecology: issues, epistemology and analytical narratives. </w:t>
            </w:r>
            <w:proofErr w:type="spellStart"/>
            <w:r w:rsidRPr="00D34871">
              <w:rPr>
                <w:i/>
                <w:sz w:val="22"/>
                <w:szCs w:val="22"/>
              </w:rPr>
              <w:t>Zeitschrift</w:t>
            </w:r>
            <w:proofErr w:type="spellEnd"/>
            <w:r w:rsidRPr="00D34871">
              <w:rPr>
                <w:i/>
                <w:sz w:val="22"/>
                <w:szCs w:val="22"/>
              </w:rPr>
              <w:t xml:space="preserve"> fur </w:t>
            </w:r>
            <w:proofErr w:type="spellStart"/>
            <w:r w:rsidRPr="00D34871">
              <w:rPr>
                <w:i/>
                <w:sz w:val="22"/>
                <w:szCs w:val="22"/>
              </w:rPr>
              <w:t>Wirtschefsgeographie</w:t>
            </w:r>
            <w:proofErr w:type="spellEnd"/>
            <w:r w:rsidRPr="00D34871">
              <w:rPr>
                <w:sz w:val="22"/>
                <w:szCs w:val="22"/>
              </w:rPr>
              <w:t xml:space="preserve"> 43: 131-147.</w:t>
            </w:r>
          </w:p>
          <w:p w14:paraId="7AB5FCF4" w14:textId="77777777" w:rsidR="00B23084" w:rsidRPr="00D34871" w:rsidRDefault="00B23084" w:rsidP="00B23084">
            <w:pPr>
              <w:pStyle w:val="BodyText2"/>
              <w:spacing w:after="0" w:line="240" w:lineRule="auto"/>
              <w:ind w:left="346" w:hanging="346"/>
              <w:rPr>
                <w:sz w:val="22"/>
                <w:szCs w:val="22"/>
              </w:rPr>
            </w:pPr>
            <w:r w:rsidRPr="00D34871">
              <w:rPr>
                <w:sz w:val="22"/>
                <w:szCs w:val="22"/>
              </w:rPr>
              <w:t xml:space="preserve">Turner and Robbins. 2008. Land-change science and political ecology: similarities, </w:t>
            </w:r>
            <w:proofErr w:type="spellStart"/>
            <w:r w:rsidRPr="00D34871">
              <w:rPr>
                <w:sz w:val="22"/>
                <w:szCs w:val="22"/>
              </w:rPr>
              <w:t>differnces</w:t>
            </w:r>
            <w:proofErr w:type="spellEnd"/>
            <w:r w:rsidRPr="00D34871">
              <w:rPr>
                <w:sz w:val="22"/>
                <w:szCs w:val="22"/>
              </w:rPr>
              <w:t xml:space="preserve">, and implications for Sustainability Science. </w:t>
            </w:r>
            <w:r w:rsidRPr="00D34871">
              <w:rPr>
                <w:i/>
                <w:sz w:val="22"/>
                <w:szCs w:val="22"/>
              </w:rPr>
              <w:t>Annual Review of Environment and Resources</w:t>
            </w:r>
            <w:r w:rsidRPr="00D34871">
              <w:rPr>
                <w:sz w:val="22"/>
                <w:szCs w:val="22"/>
              </w:rPr>
              <w:t xml:space="preserve"> 33: 295-316.</w:t>
            </w:r>
          </w:p>
          <w:p w14:paraId="32B61CB2" w14:textId="77777777" w:rsidR="00B23084" w:rsidRPr="00D34871" w:rsidRDefault="00B23084" w:rsidP="00B23084">
            <w:pPr>
              <w:pStyle w:val="BodyText2"/>
              <w:spacing w:after="0" w:line="240" w:lineRule="auto"/>
              <w:ind w:left="346" w:hanging="346"/>
              <w:rPr>
                <w:sz w:val="22"/>
                <w:szCs w:val="22"/>
              </w:rPr>
            </w:pPr>
            <w:r w:rsidRPr="00D34871">
              <w:rPr>
                <w:b/>
                <w:sz w:val="22"/>
                <w:szCs w:val="22"/>
              </w:rPr>
              <w:t xml:space="preserve">Case Study: </w:t>
            </w:r>
            <w:proofErr w:type="spellStart"/>
            <w:r w:rsidRPr="00D34871">
              <w:rPr>
                <w:sz w:val="22"/>
                <w:szCs w:val="22"/>
              </w:rPr>
              <w:t>Rocheleau</w:t>
            </w:r>
            <w:proofErr w:type="spellEnd"/>
            <w:r w:rsidRPr="00D34871">
              <w:rPr>
                <w:sz w:val="22"/>
                <w:szCs w:val="22"/>
              </w:rPr>
              <w:t xml:space="preserve"> and Ross. 1995. Trees as tools, trees as text: struggles over resources in </w:t>
            </w:r>
            <w:proofErr w:type="spellStart"/>
            <w:r w:rsidRPr="00D34871">
              <w:rPr>
                <w:sz w:val="22"/>
                <w:szCs w:val="22"/>
              </w:rPr>
              <w:t>Zambrana-Chacuey</w:t>
            </w:r>
            <w:proofErr w:type="spellEnd"/>
            <w:r w:rsidRPr="00D34871">
              <w:rPr>
                <w:sz w:val="22"/>
                <w:szCs w:val="22"/>
              </w:rPr>
              <w:t xml:space="preserve">, Dominican Republic. </w:t>
            </w:r>
            <w:r w:rsidRPr="00D34871">
              <w:rPr>
                <w:i/>
                <w:sz w:val="22"/>
                <w:szCs w:val="22"/>
              </w:rPr>
              <w:t>Antipode</w:t>
            </w:r>
            <w:r w:rsidRPr="00D34871">
              <w:rPr>
                <w:sz w:val="22"/>
                <w:szCs w:val="22"/>
              </w:rPr>
              <w:t xml:space="preserve"> 27(4): 407-428.</w:t>
            </w:r>
          </w:p>
          <w:p w14:paraId="0F779C7A" w14:textId="77777777" w:rsidR="00B23084" w:rsidRPr="00D34871" w:rsidRDefault="00B23084" w:rsidP="00B23084">
            <w:pPr>
              <w:pStyle w:val="BodyText2"/>
              <w:spacing w:after="0" w:line="240" w:lineRule="auto"/>
              <w:ind w:left="346" w:hanging="346"/>
              <w:rPr>
                <w:sz w:val="22"/>
                <w:szCs w:val="22"/>
              </w:rPr>
            </w:pPr>
          </w:p>
          <w:p w14:paraId="0842A5D4" w14:textId="7ABAB68E" w:rsidR="00D34871" w:rsidRPr="00D34871" w:rsidRDefault="00B23084" w:rsidP="00B23084">
            <w:pPr>
              <w:pStyle w:val="BodyText2"/>
              <w:spacing w:after="0" w:line="240" w:lineRule="auto"/>
              <w:ind w:left="346" w:hanging="346"/>
              <w:rPr>
                <w:sz w:val="22"/>
                <w:szCs w:val="22"/>
              </w:rPr>
            </w:pPr>
            <w:r w:rsidRPr="00D34871">
              <w:rPr>
                <w:sz w:val="22"/>
                <w:szCs w:val="22"/>
              </w:rPr>
              <w:t>SHORT ESSAY 4</w:t>
            </w:r>
          </w:p>
        </w:tc>
      </w:tr>
      <w:tr w:rsidR="006D1CE0" w:rsidRPr="00D34871" w14:paraId="0E81F53B" w14:textId="77777777" w:rsidTr="00C45FFF">
        <w:tc>
          <w:tcPr>
            <w:tcW w:w="5000" w:type="pct"/>
            <w:gridSpan w:val="4"/>
          </w:tcPr>
          <w:p w14:paraId="5D367DB8" w14:textId="65F6C8C6" w:rsidR="006D1CE0" w:rsidRPr="008A09D1" w:rsidRDefault="006D1CE0" w:rsidP="00E61D39">
            <w:pPr>
              <w:pStyle w:val="BodyText2"/>
              <w:spacing w:after="0" w:line="240" w:lineRule="auto"/>
              <w:ind w:left="346" w:hanging="346"/>
              <w:rPr>
                <w:b/>
                <w:sz w:val="22"/>
                <w:szCs w:val="22"/>
              </w:rPr>
            </w:pPr>
            <w:r w:rsidRPr="008A09D1">
              <w:rPr>
                <w:b/>
                <w:sz w:val="22"/>
                <w:szCs w:val="22"/>
              </w:rPr>
              <w:t>PART 2 Dominant Themes in the Study of Human Landscapes</w:t>
            </w:r>
          </w:p>
        </w:tc>
      </w:tr>
      <w:tr w:rsidR="00C45FFF" w:rsidRPr="00D34871" w14:paraId="65842D4A" w14:textId="77777777" w:rsidTr="00565EA2">
        <w:trPr>
          <w:gridAfter w:val="1"/>
          <w:wAfter w:w="4" w:type="pct"/>
        </w:trPr>
        <w:tc>
          <w:tcPr>
            <w:tcW w:w="576" w:type="pct"/>
          </w:tcPr>
          <w:p w14:paraId="2E248258" w14:textId="77777777" w:rsidR="006D1CE0" w:rsidRDefault="00B35597" w:rsidP="003A15D1">
            <w:pPr>
              <w:pStyle w:val="BodyText2"/>
              <w:spacing w:after="0" w:line="240" w:lineRule="auto"/>
              <w:rPr>
                <w:sz w:val="22"/>
                <w:szCs w:val="22"/>
              </w:rPr>
            </w:pPr>
            <w:r w:rsidRPr="00D34871">
              <w:rPr>
                <w:sz w:val="22"/>
                <w:szCs w:val="22"/>
              </w:rPr>
              <w:t>10</w:t>
            </w:r>
          </w:p>
          <w:p w14:paraId="1EF373C8" w14:textId="346B3574" w:rsidR="00565EA2" w:rsidRPr="00D34871" w:rsidRDefault="00565EA2" w:rsidP="003A15D1">
            <w:pPr>
              <w:pStyle w:val="BodyText2"/>
              <w:spacing w:after="0" w:line="240" w:lineRule="auto"/>
              <w:rPr>
                <w:sz w:val="22"/>
                <w:szCs w:val="22"/>
              </w:rPr>
            </w:pPr>
            <w:r>
              <w:rPr>
                <w:u w:val="single"/>
              </w:rPr>
              <w:t>Oct 21, 23, 25</w:t>
            </w:r>
          </w:p>
        </w:tc>
        <w:tc>
          <w:tcPr>
            <w:tcW w:w="546" w:type="pct"/>
          </w:tcPr>
          <w:p w14:paraId="25436FBB" w14:textId="0713AB23" w:rsidR="006D1CE0" w:rsidRPr="00D34871" w:rsidRDefault="00B23084" w:rsidP="00FC61F3">
            <w:pPr>
              <w:pStyle w:val="BodyText2"/>
              <w:spacing w:after="0" w:line="240" w:lineRule="auto"/>
              <w:rPr>
                <w:sz w:val="22"/>
                <w:szCs w:val="22"/>
              </w:rPr>
            </w:pPr>
            <w:r>
              <w:rPr>
                <w:sz w:val="22"/>
                <w:szCs w:val="22"/>
              </w:rPr>
              <w:t>GROUP PROJECTS</w:t>
            </w:r>
          </w:p>
        </w:tc>
        <w:tc>
          <w:tcPr>
            <w:tcW w:w="3874" w:type="pct"/>
          </w:tcPr>
          <w:p w14:paraId="27222F7A" w14:textId="0A82E198" w:rsidR="006D1CE0" w:rsidRPr="00D34871" w:rsidRDefault="006D1CE0" w:rsidP="006D37D0">
            <w:pPr>
              <w:ind w:left="346" w:hanging="346"/>
              <w:rPr>
                <w:b/>
                <w:sz w:val="22"/>
                <w:szCs w:val="22"/>
              </w:rPr>
            </w:pPr>
          </w:p>
        </w:tc>
      </w:tr>
      <w:tr w:rsidR="00C45FFF" w:rsidRPr="00D34871" w14:paraId="48B7D6EF" w14:textId="77777777" w:rsidTr="00565EA2">
        <w:trPr>
          <w:gridAfter w:val="1"/>
          <w:wAfter w:w="4" w:type="pct"/>
        </w:trPr>
        <w:tc>
          <w:tcPr>
            <w:tcW w:w="576" w:type="pct"/>
          </w:tcPr>
          <w:p w14:paraId="6AE62DC8" w14:textId="77777777" w:rsidR="006D1CE0" w:rsidRDefault="00B35597" w:rsidP="003A15D1">
            <w:pPr>
              <w:pStyle w:val="BodyText2"/>
              <w:spacing w:after="0" w:line="240" w:lineRule="auto"/>
              <w:rPr>
                <w:sz w:val="22"/>
                <w:szCs w:val="22"/>
              </w:rPr>
            </w:pPr>
            <w:r w:rsidRPr="00D34871">
              <w:rPr>
                <w:sz w:val="22"/>
                <w:szCs w:val="22"/>
              </w:rPr>
              <w:t>11</w:t>
            </w:r>
          </w:p>
          <w:p w14:paraId="537F3034" w14:textId="14EE2644" w:rsidR="006D37D0" w:rsidRDefault="00565EA2" w:rsidP="006D37D0">
            <w:pPr>
              <w:ind w:left="346" w:hanging="346"/>
              <w:rPr>
                <w:u w:val="single"/>
              </w:rPr>
            </w:pPr>
            <w:r>
              <w:rPr>
                <w:u w:val="single"/>
              </w:rPr>
              <w:t xml:space="preserve">Oct 28, 30, </w:t>
            </w:r>
          </w:p>
          <w:p w14:paraId="1ACA6526" w14:textId="0AB85A73" w:rsidR="00565EA2" w:rsidRPr="00D34871" w:rsidRDefault="00565EA2" w:rsidP="006D37D0">
            <w:pPr>
              <w:pStyle w:val="BodyText2"/>
              <w:spacing w:after="0" w:line="240" w:lineRule="auto"/>
              <w:rPr>
                <w:sz w:val="22"/>
                <w:szCs w:val="22"/>
              </w:rPr>
            </w:pPr>
            <w:r>
              <w:rPr>
                <w:u w:val="single"/>
              </w:rPr>
              <w:t>Nov 1</w:t>
            </w:r>
          </w:p>
        </w:tc>
        <w:tc>
          <w:tcPr>
            <w:tcW w:w="546" w:type="pct"/>
          </w:tcPr>
          <w:p w14:paraId="7DC8681B" w14:textId="1C62E198" w:rsidR="006D1CE0" w:rsidRPr="00D34871" w:rsidRDefault="006D37D0" w:rsidP="00FC61F3">
            <w:pPr>
              <w:pStyle w:val="BodyText2"/>
              <w:spacing w:after="0" w:line="240" w:lineRule="auto"/>
              <w:rPr>
                <w:sz w:val="22"/>
                <w:szCs w:val="22"/>
              </w:rPr>
            </w:pPr>
            <w:r w:rsidRPr="00D34871">
              <w:rPr>
                <w:sz w:val="22"/>
                <w:szCs w:val="22"/>
              </w:rPr>
              <w:t>Food and Agriculture</w:t>
            </w:r>
          </w:p>
        </w:tc>
        <w:tc>
          <w:tcPr>
            <w:tcW w:w="3874" w:type="pct"/>
          </w:tcPr>
          <w:p w14:paraId="0F3EC1C4" w14:textId="77777777" w:rsidR="006D37D0" w:rsidRPr="00D34871" w:rsidRDefault="006D37D0" w:rsidP="006D37D0">
            <w:pPr>
              <w:ind w:left="346" w:hanging="346"/>
              <w:rPr>
                <w:sz w:val="22"/>
                <w:szCs w:val="22"/>
              </w:rPr>
            </w:pPr>
            <w:proofErr w:type="spellStart"/>
            <w:r w:rsidRPr="00D34871">
              <w:rPr>
                <w:sz w:val="22"/>
                <w:szCs w:val="22"/>
              </w:rPr>
              <w:t>Wezel</w:t>
            </w:r>
            <w:proofErr w:type="spellEnd"/>
            <w:r w:rsidRPr="00D34871">
              <w:rPr>
                <w:sz w:val="22"/>
                <w:szCs w:val="22"/>
              </w:rPr>
              <w:t xml:space="preserve"> et al. 2009. </w:t>
            </w:r>
            <w:proofErr w:type="spellStart"/>
            <w:r w:rsidRPr="00D34871">
              <w:rPr>
                <w:sz w:val="22"/>
                <w:szCs w:val="22"/>
              </w:rPr>
              <w:t>Agroecology</w:t>
            </w:r>
            <w:proofErr w:type="spellEnd"/>
            <w:r w:rsidRPr="00D34871">
              <w:rPr>
                <w:sz w:val="22"/>
                <w:szCs w:val="22"/>
              </w:rPr>
              <w:t xml:space="preserve"> as a science, a movement and a practice. A review. </w:t>
            </w:r>
            <w:r w:rsidRPr="00D34871">
              <w:rPr>
                <w:i/>
                <w:sz w:val="22"/>
                <w:szCs w:val="22"/>
              </w:rPr>
              <w:t>Agronomy and Horticulture Faculty Publications</w:t>
            </w:r>
            <w:r w:rsidRPr="00D34871">
              <w:rPr>
                <w:sz w:val="22"/>
                <w:szCs w:val="22"/>
              </w:rPr>
              <w:t>, 927.</w:t>
            </w:r>
          </w:p>
          <w:p w14:paraId="759C457B" w14:textId="77777777" w:rsidR="006D37D0" w:rsidRPr="00D34871" w:rsidRDefault="006D37D0" w:rsidP="006D37D0">
            <w:pPr>
              <w:ind w:left="346" w:hanging="346"/>
              <w:rPr>
                <w:sz w:val="22"/>
                <w:szCs w:val="22"/>
              </w:rPr>
            </w:pPr>
            <w:proofErr w:type="spellStart"/>
            <w:r w:rsidRPr="00D34871">
              <w:rPr>
                <w:sz w:val="22"/>
                <w:szCs w:val="22"/>
              </w:rPr>
              <w:t>Tscharntke</w:t>
            </w:r>
            <w:proofErr w:type="spellEnd"/>
            <w:r w:rsidRPr="00D34871">
              <w:rPr>
                <w:sz w:val="22"/>
                <w:szCs w:val="22"/>
              </w:rPr>
              <w:t xml:space="preserve"> et al. 2012. Global food security, biodiversity conservation and the future of agricultural intensification. </w:t>
            </w:r>
            <w:r w:rsidRPr="00D34871">
              <w:rPr>
                <w:i/>
                <w:sz w:val="22"/>
                <w:szCs w:val="22"/>
              </w:rPr>
              <w:t>Biological Conservation</w:t>
            </w:r>
            <w:r w:rsidRPr="00D34871">
              <w:rPr>
                <w:sz w:val="22"/>
                <w:szCs w:val="22"/>
              </w:rPr>
              <w:t xml:space="preserve"> 151: 53-59.</w:t>
            </w:r>
          </w:p>
          <w:p w14:paraId="0C4EDE6E" w14:textId="07227241" w:rsidR="006D1CE0" w:rsidRPr="00D34871" w:rsidRDefault="006D37D0" w:rsidP="006D37D0">
            <w:pPr>
              <w:ind w:left="346" w:hanging="346"/>
              <w:rPr>
                <w:sz w:val="22"/>
                <w:szCs w:val="22"/>
              </w:rPr>
            </w:pPr>
            <w:bookmarkStart w:id="6" w:name="_Hlk490492641"/>
            <w:r w:rsidRPr="00D34871">
              <w:rPr>
                <w:b/>
                <w:sz w:val="22"/>
                <w:szCs w:val="22"/>
              </w:rPr>
              <w:lastRenderedPageBreak/>
              <w:t xml:space="preserve">Case Study: </w:t>
            </w:r>
            <w:bookmarkEnd w:id="6"/>
            <w:proofErr w:type="spellStart"/>
            <w:r w:rsidRPr="00D34871">
              <w:rPr>
                <w:sz w:val="22"/>
                <w:szCs w:val="22"/>
              </w:rPr>
              <w:t>Garrity</w:t>
            </w:r>
            <w:proofErr w:type="spellEnd"/>
            <w:r w:rsidRPr="00D34871">
              <w:rPr>
                <w:sz w:val="22"/>
                <w:szCs w:val="22"/>
              </w:rPr>
              <w:t xml:space="preserve"> et al. 2010. Evergreen agriculture: a robust approach to sustainable food security in Africa. </w:t>
            </w:r>
            <w:r w:rsidRPr="00D34871">
              <w:rPr>
                <w:i/>
                <w:sz w:val="22"/>
                <w:szCs w:val="22"/>
              </w:rPr>
              <w:t>Food Security</w:t>
            </w:r>
            <w:r w:rsidRPr="00D34871">
              <w:rPr>
                <w:sz w:val="22"/>
                <w:szCs w:val="22"/>
              </w:rPr>
              <w:t xml:space="preserve"> 2: 197-214.</w:t>
            </w:r>
          </w:p>
        </w:tc>
      </w:tr>
      <w:tr w:rsidR="00B35597" w:rsidRPr="00D34871" w14:paraId="02A70166" w14:textId="77777777" w:rsidTr="00565EA2">
        <w:trPr>
          <w:gridAfter w:val="1"/>
          <w:wAfter w:w="4" w:type="pct"/>
        </w:trPr>
        <w:tc>
          <w:tcPr>
            <w:tcW w:w="576" w:type="pct"/>
          </w:tcPr>
          <w:p w14:paraId="74E010F0" w14:textId="77777777" w:rsidR="00B35597" w:rsidRDefault="00B35597" w:rsidP="003A15D1">
            <w:pPr>
              <w:pStyle w:val="BodyText2"/>
              <w:spacing w:after="0" w:line="240" w:lineRule="auto"/>
              <w:rPr>
                <w:sz w:val="22"/>
                <w:szCs w:val="22"/>
              </w:rPr>
            </w:pPr>
            <w:r w:rsidRPr="00D34871">
              <w:rPr>
                <w:sz w:val="22"/>
                <w:szCs w:val="22"/>
              </w:rPr>
              <w:lastRenderedPageBreak/>
              <w:t>12</w:t>
            </w:r>
          </w:p>
          <w:p w14:paraId="1140F7EB" w14:textId="3D8BAE32" w:rsidR="00565EA2" w:rsidRPr="00D34871" w:rsidRDefault="00565EA2" w:rsidP="003A15D1">
            <w:pPr>
              <w:pStyle w:val="BodyText2"/>
              <w:spacing w:after="0" w:line="240" w:lineRule="auto"/>
              <w:rPr>
                <w:sz w:val="22"/>
                <w:szCs w:val="22"/>
              </w:rPr>
            </w:pPr>
            <w:r>
              <w:rPr>
                <w:u w:val="single"/>
              </w:rPr>
              <w:t>Nov 4, 6, 8</w:t>
            </w:r>
          </w:p>
        </w:tc>
        <w:tc>
          <w:tcPr>
            <w:tcW w:w="546" w:type="pct"/>
          </w:tcPr>
          <w:p w14:paraId="0473A720" w14:textId="34BC4544" w:rsidR="00D34871" w:rsidRPr="00D34871" w:rsidRDefault="006D37D0" w:rsidP="006D37D0">
            <w:pPr>
              <w:pStyle w:val="BodyText2"/>
              <w:spacing w:after="0" w:line="240" w:lineRule="auto"/>
              <w:rPr>
                <w:sz w:val="22"/>
                <w:szCs w:val="22"/>
              </w:rPr>
            </w:pPr>
            <w:r w:rsidRPr="00D34871">
              <w:rPr>
                <w:sz w:val="22"/>
                <w:szCs w:val="22"/>
              </w:rPr>
              <w:t>Forests</w:t>
            </w:r>
          </w:p>
        </w:tc>
        <w:tc>
          <w:tcPr>
            <w:tcW w:w="3874" w:type="pct"/>
          </w:tcPr>
          <w:p w14:paraId="5B6C39FE" w14:textId="77777777" w:rsidR="006D37D0" w:rsidRPr="00D34871" w:rsidRDefault="006D37D0" w:rsidP="006D37D0">
            <w:pPr>
              <w:pStyle w:val="BodyText2"/>
              <w:spacing w:after="0" w:line="240" w:lineRule="auto"/>
              <w:ind w:left="346" w:hanging="346"/>
              <w:rPr>
                <w:sz w:val="22"/>
                <w:szCs w:val="22"/>
              </w:rPr>
            </w:pPr>
            <w:r w:rsidRPr="00D34871">
              <w:rPr>
                <w:sz w:val="22"/>
                <w:szCs w:val="22"/>
              </w:rPr>
              <w:t>FAO 2018 State of the World’s Forests (skim) (</w:t>
            </w:r>
            <w:hyperlink r:id="rId13" w:history="1">
              <w:r w:rsidRPr="00D34871">
                <w:rPr>
                  <w:rStyle w:val="Hyperlink"/>
                  <w:sz w:val="22"/>
                  <w:szCs w:val="22"/>
                </w:rPr>
                <w:t>http://www.fao.org/publications/sofo/en/</w:t>
              </w:r>
            </w:hyperlink>
            <w:r w:rsidRPr="00D34871">
              <w:rPr>
                <w:sz w:val="22"/>
                <w:szCs w:val="22"/>
              </w:rPr>
              <w:t>)</w:t>
            </w:r>
          </w:p>
          <w:p w14:paraId="61F99B24" w14:textId="77777777" w:rsidR="006D37D0" w:rsidRPr="00D34871" w:rsidRDefault="006D37D0" w:rsidP="006D37D0">
            <w:pPr>
              <w:pStyle w:val="BodyText2"/>
              <w:spacing w:after="0" w:line="240" w:lineRule="auto"/>
              <w:ind w:left="346" w:hanging="346"/>
              <w:rPr>
                <w:sz w:val="22"/>
                <w:szCs w:val="22"/>
              </w:rPr>
            </w:pPr>
            <w:r w:rsidRPr="00D34871">
              <w:rPr>
                <w:sz w:val="22"/>
                <w:szCs w:val="22"/>
              </w:rPr>
              <w:t>Explore the Global Forest Watch website (</w:t>
            </w:r>
            <w:hyperlink r:id="rId14" w:history="1">
              <w:r w:rsidRPr="00D34871">
                <w:rPr>
                  <w:rStyle w:val="Hyperlink"/>
                  <w:sz w:val="22"/>
                  <w:szCs w:val="22"/>
                </w:rPr>
                <w:t>https://www.globalforestwatch.org/</w:t>
              </w:r>
            </w:hyperlink>
            <w:r w:rsidRPr="00D34871">
              <w:rPr>
                <w:sz w:val="22"/>
                <w:szCs w:val="22"/>
              </w:rPr>
              <w:t xml:space="preserve">) </w:t>
            </w:r>
          </w:p>
          <w:p w14:paraId="3FC19410" w14:textId="77777777" w:rsidR="006D37D0" w:rsidRPr="00D34871" w:rsidRDefault="006D37D0" w:rsidP="006D37D0">
            <w:pPr>
              <w:ind w:left="346" w:hanging="346"/>
              <w:rPr>
                <w:sz w:val="22"/>
                <w:szCs w:val="22"/>
              </w:rPr>
            </w:pPr>
            <w:proofErr w:type="spellStart"/>
            <w:r w:rsidRPr="00D34871">
              <w:rPr>
                <w:sz w:val="22"/>
                <w:szCs w:val="22"/>
              </w:rPr>
              <w:t>Rudel</w:t>
            </w:r>
            <w:proofErr w:type="spellEnd"/>
            <w:r w:rsidRPr="00D34871">
              <w:rPr>
                <w:sz w:val="22"/>
                <w:szCs w:val="22"/>
              </w:rPr>
              <w:t xml:space="preserve">. 1998. Is there a forest transition? Deforestation, reforestation, and development. </w:t>
            </w:r>
            <w:r w:rsidRPr="00D34871">
              <w:rPr>
                <w:i/>
                <w:sz w:val="22"/>
                <w:szCs w:val="22"/>
              </w:rPr>
              <w:t>Rural Sociology</w:t>
            </w:r>
            <w:r w:rsidRPr="00D34871">
              <w:rPr>
                <w:sz w:val="22"/>
                <w:szCs w:val="22"/>
              </w:rPr>
              <w:t xml:space="preserve"> 63(4): 533-552.</w:t>
            </w:r>
          </w:p>
          <w:p w14:paraId="63DF254E" w14:textId="0059F771" w:rsidR="00B35597" w:rsidRPr="00D34871" w:rsidRDefault="006D37D0" w:rsidP="006D37D0">
            <w:pPr>
              <w:pStyle w:val="BodyText2"/>
              <w:spacing w:after="0" w:line="240" w:lineRule="auto"/>
              <w:ind w:left="346" w:hanging="346"/>
              <w:rPr>
                <w:sz w:val="22"/>
                <w:szCs w:val="22"/>
              </w:rPr>
            </w:pPr>
            <w:r w:rsidRPr="00D34871">
              <w:rPr>
                <w:b/>
                <w:sz w:val="22"/>
                <w:szCs w:val="22"/>
              </w:rPr>
              <w:t xml:space="preserve">Case Study: </w:t>
            </w:r>
            <w:proofErr w:type="spellStart"/>
            <w:r w:rsidRPr="00D34871">
              <w:rPr>
                <w:sz w:val="22"/>
                <w:szCs w:val="22"/>
              </w:rPr>
              <w:t>Klooster</w:t>
            </w:r>
            <w:proofErr w:type="spellEnd"/>
            <w:r w:rsidRPr="00D34871">
              <w:rPr>
                <w:sz w:val="22"/>
                <w:szCs w:val="22"/>
              </w:rPr>
              <w:t xml:space="preserve">. 2003. Forest transitions in Mexico: institutions and forests in a globalized countryside. </w:t>
            </w:r>
            <w:r w:rsidRPr="00D34871">
              <w:rPr>
                <w:i/>
                <w:sz w:val="22"/>
                <w:szCs w:val="22"/>
              </w:rPr>
              <w:t>The Professional Geographer</w:t>
            </w:r>
            <w:r w:rsidRPr="00D34871">
              <w:rPr>
                <w:sz w:val="22"/>
                <w:szCs w:val="22"/>
              </w:rPr>
              <w:t xml:space="preserve"> 55(2): 227-237.</w:t>
            </w:r>
          </w:p>
        </w:tc>
      </w:tr>
      <w:tr w:rsidR="00C45FFF" w:rsidRPr="00D34871" w14:paraId="5A6807D2" w14:textId="77777777" w:rsidTr="00565EA2">
        <w:trPr>
          <w:gridAfter w:val="1"/>
          <w:wAfter w:w="4" w:type="pct"/>
        </w:trPr>
        <w:tc>
          <w:tcPr>
            <w:tcW w:w="576" w:type="pct"/>
          </w:tcPr>
          <w:p w14:paraId="7E268EE7" w14:textId="77777777" w:rsidR="006D1CE0" w:rsidRDefault="00ED0573" w:rsidP="003A15D1">
            <w:pPr>
              <w:pStyle w:val="BodyText2"/>
              <w:spacing w:after="0" w:line="240" w:lineRule="auto"/>
              <w:rPr>
                <w:sz w:val="22"/>
                <w:szCs w:val="22"/>
              </w:rPr>
            </w:pPr>
            <w:r w:rsidRPr="00D34871">
              <w:rPr>
                <w:sz w:val="22"/>
                <w:szCs w:val="22"/>
              </w:rPr>
              <w:t>1</w:t>
            </w:r>
            <w:r w:rsidR="00B35597" w:rsidRPr="00D34871">
              <w:rPr>
                <w:sz w:val="22"/>
                <w:szCs w:val="22"/>
              </w:rPr>
              <w:t>3</w:t>
            </w:r>
          </w:p>
          <w:p w14:paraId="4FBD78C6" w14:textId="7D17EE0E" w:rsidR="00565EA2" w:rsidRPr="00D34871" w:rsidRDefault="00565EA2" w:rsidP="003A15D1">
            <w:pPr>
              <w:pStyle w:val="BodyText2"/>
              <w:spacing w:after="0" w:line="240" w:lineRule="auto"/>
              <w:rPr>
                <w:sz w:val="22"/>
                <w:szCs w:val="22"/>
              </w:rPr>
            </w:pPr>
            <w:r>
              <w:rPr>
                <w:u w:val="single"/>
              </w:rPr>
              <w:t>Nov 11, 13, 15</w:t>
            </w:r>
          </w:p>
        </w:tc>
        <w:tc>
          <w:tcPr>
            <w:tcW w:w="546" w:type="pct"/>
          </w:tcPr>
          <w:p w14:paraId="5A4367A3" w14:textId="1BAD0ACE" w:rsidR="00C3279A" w:rsidRPr="00D34871" w:rsidRDefault="00C3279A" w:rsidP="00C3279A">
            <w:pPr>
              <w:pStyle w:val="BodyText2"/>
              <w:spacing w:after="0" w:line="240" w:lineRule="auto"/>
              <w:rPr>
                <w:sz w:val="22"/>
                <w:szCs w:val="22"/>
              </w:rPr>
            </w:pPr>
            <w:r w:rsidRPr="00D34871">
              <w:rPr>
                <w:sz w:val="22"/>
                <w:szCs w:val="22"/>
              </w:rPr>
              <w:t>Soil</w:t>
            </w:r>
          </w:p>
          <w:p w14:paraId="4DCA2AD8" w14:textId="3DBC766C" w:rsidR="006D1CE0" w:rsidRPr="00D34871" w:rsidRDefault="006D1CE0" w:rsidP="00FC61F3">
            <w:pPr>
              <w:pStyle w:val="BodyText2"/>
              <w:spacing w:after="0" w:line="240" w:lineRule="auto"/>
              <w:rPr>
                <w:sz w:val="22"/>
                <w:szCs w:val="22"/>
              </w:rPr>
            </w:pPr>
          </w:p>
        </w:tc>
        <w:tc>
          <w:tcPr>
            <w:tcW w:w="3874" w:type="pct"/>
          </w:tcPr>
          <w:p w14:paraId="7B6EAC6D" w14:textId="4CE86A37" w:rsidR="006D1CE0" w:rsidRPr="00D34871" w:rsidRDefault="00D305D3" w:rsidP="00E61D39">
            <w:pPr>
              <w:pStyle w:val="BodyText2"/>
              <w:spacing w:after="0" w:line="240" w:lineRule="auto"/>
              <w:ind w:left="346" w:hanging="346"/>
              <w:rPr>
                <w:sz w:val="22"/>
                <w:szCs w:val="22"/>
              </w:rPr>
            </w:pPr>
            <w:proofErr w:type="spellStart"/>
            <w:r w:rsidRPr="00D34871">
              <w:rPr>
                <w:sz w:val="22"/>
                <w:szCs w:val="22"/>
              </w:rPr>
              <w:t>Reyholds</w:t>
            </w:r>
            <w:proofErr w:type="spellEnd"/>
            <w:r w:rsidRPr="00D34871">
              <w:rPr>
                <w:sz w:val="22"/>
                <w:szCs w:val="22"/>
              </w:rPr>
              <w:t xml:space="preserve"> et al. 2007. Global desertification: building a science for dryland development. </w:t>
            </w:r>
            <w:r w:rsidRPr="00D34871">
              <w:rPr>
                <w:i/>
                <w:sz w:val="22"/>
                <w:szCs w:val="22"/>
              </w:rPr>
              <w:t>Science</w:t>
            </w:r>
            <w:r w:rsidRPr="00D34871">
              <w:rPr>
                <w:sz w:val="22"/>
                <w:szCs w:val="22"/>
              </w:rPr>
              <w:t xml:space="preserve"> 316: 847-851.</w:t>
            </w:r>
          </w:p>
          <w:p w14:paraId="0B3F97BA" w14:textId="6EF7D046" w:rsidR="00A04AEF" w:rsidRPr="00D34871" w:rsidRDefault="00A04AEF" w:rsidP="00E61D39">
            <w:pPr>
              <w:pStyle w:val="BodyText2"/>
              <w:spacing w:after="0" w:line="240" w:lineRule="auto"/>
              <w:ind w:left="346" w:hanging="346"/>
              <w:rPr>
                <w:sz w:val="22"/>
                <w:szCs w:val="22"/>
              </w:rPr>
            </w:pPr>
            <w:proofErr w:type="spellStart"/>
            <w:r w:rsidRPr="00D34871">
              <w:rPr>
                <w:sz w:val="22"/>
                <w:szCs w:val="22"/>
              </w:rPr>
              <w:t>Gianinazzi</w:t>
            </w:r>
            <w:proofErr w:type="spellEnd"/>
            <w:r w:rsidRPr="00D34871">
              <w:rPr>
                <w:sz w:val="22"/>
                <w:szCs w:val="22"/>
              </w:rPr>
              <w:t xml:space="preserve"> et al. 2010. </w:t>
            </w:r>
            <w:proofErr w:type="spellStart"/>
            <w:r w:rsidRPr="00D34871">
              <w:rPr>
                <w:sz w:val="22"/>
                <w:szCs w:val="22"/>
              </w:rPr>
              <w:t>Agroecology</w:t>
            </w:r>
            <w:proofErr w:type="spellEnd"/>
            <w:r w:rsidRPr="00D34871">
              <w:rPr>
                <w:sz w:val="22"/>
                <w:szCs w:val="22"/>
              </w:rPr>
              <w:t xml:space="preserve">: the key role or </w:t>
            </w:r>
            <w:proofErr w:type="spellStart"/>
            <w:r w:rsidRPr="00D34871">
              <w:rPr>
                <w:sz w:val="22"/>
                <w:szCs w:val="22"/>
              </w:rPr>
              <w:t>arbuscular</w:t>
            </w:r>
            <w:proofErr w:type="spellEnd"/>
            <w:r w:rsidRPr="00D34871">
              <w:rPr>
                <w:sz w:val="22"/>
                <w:szCs w:val="22"/>
              </w:rPr>
              <w:t xml:space="preserve"> mycorrhizas in ecosystem services. </w:t>
            </w:r>
            <w:r w:rsidRPr="00D34871">
              <w:rPr>
                <w:i/>
                <w:sz w:val="22"/>
                <w:szCs w:val="22"/>
              </w:rPr>
              <w:t>Mycorrhiza</w:t>
            </w:r>
            <w:r w:rsidRPr="00D34871">
              <w:rPr>
                <w:sz w:val="22"/>
                <w:szCs w:val="22"/>
              </w:rPr>
              <w:t xml:space="preserve"> DOI: </w:t>
            </w:r>
            <w:r w:rsidRPr="00D34871">
              <w:rPr>
                <w:color w:val="131313"/>
                <w:sz w:val="22"/>
                <w:szCs w:val="22"/>
              </w:rPr>
              <w:t>10.1007/s00572-010-0333-3.</w:t>
            </w:r>
          </w:p>
          <w:p w14:paraId="27626C4B" w14:textId="6CB1434F" w:rsidR="00FB2318" w:rsidRPr="00D34871" w:rsidRDefault="00FB2318" w:rsidP="00E61D39">
            <w:pPr>
              <w:pStyle w:val="BodyText2"/>
              <w:spacing w:after="0" w:line="240" w:lineRule="auto"/>
              <w:ind w:left="346" w:hanging="346"/>
              <w:rPr>
                <w:sz w:val="22"/>
                <w:szCs w:val="22"/>
              </w:rPr>
            </w:pPr>
            <w:r w:rsidRPr="00D34871">
              <w:rPr>
                <w:sz w:val="22"/>
                <w:szCs w:val="22"/>
              </w:rPr>
              <w:t xml:space="preserve">DIRT! </w:t>
            </w:r>
          </w:p>
          <w:p w14:paraId="5FDA7283" w14:textId="3EAE4803" w:rsidR="00D305D3" w:rsidRPr="00D34871" w:rsidRDefault="00D305D3" w:rsidP="00E61D39">
            <w:pPr>
              <w:pStyle w:val="BodyText2"/>
              <w:spacing w:after="0" w:line="240" w:lineRule="auto"/>
              <w:ind w:left="346" w:hanging="346"/>
              <w:rPr>
                <w:sz w:val="22"/>
                <w:szCs w:val="22"/>
              </w:rPr>
            </w:pPr>
            <w:r w:rsidRPr="00D34871">
              <w:rPr>
                <w:b/>
                <w:sz w:val="22"/>
                <w:szCs w:val="22"/>
              </w:rPr>
              <w:t xml:space="preserve">Case Study: </w:t>
            </w:r>
            <w:r w:rsidRPr="00D34871">
              <w:rPr>
                <w:sz w:val="22"/>
                <w:szCs w:val="22"/>
              </w:rPr>
              <w:t xml:space="preserve">Lawrence et al. 2007. Ecological feedbacks following deforestation create the potential for catastrophic ecosystem shift in tropical dry forest. </w:t>
            </w:r>
            <w:r w:rsidRPr="00D34871">
              <w:rPr>
                <w:i/>
                <w:sz w:val="22"/>
                <w:szCs w:val="22"/>
              </w:rPr>
              <w:t>PNAS</w:t>
            </w:r>
            <w:r w:rsidRPr="00D34871">
              <w:rPr>
                <w:sz w:val="22"/>
                <w:szCs w:val="22"/>
              </w:rPr>
              <w:t xml:space="preserve"> 104(52): 20696-20701.</w:t>
            </w:r>
          </w:p>
        </w:tc>
      </w:tr>
      <w:tr w:rsidR="003A15D1" w:rsidRPr="00D34871" w14:paraId="432BD8F6" w14:textId="77777777" w:rsidTr="00565EA2">
        <w:trPr>
          <w:gridAfter w:val="1"/>
          <w:wAfter w:w="4" w:type="pct"/>
        </w:trPr>
        <w:tc>
          <w:tcPr>
            <w:tcW w:w="576" w:type="pct"/>
          </w:tcPr>
          <w:p w14:paraId="5F027D6E" w14:textId="77777777" w:rsidR="003A15D1" w:rsidRDefault="006E1ABE" w:rsidP="00FC61F3">
            <w:pPr>
              <w:pStyle w:val="BodyText2"/>
              <w:spacing w:after="0" w:line="240" w:lineRule="auto"/>
              <w:rPr>
                <w:sz w:val="22"/>
                <w:szCs w:val="22"/>
              </w:rPr>
            </w:pPr>
            <w:r w:rsidRPr="00D34871">
              <w:rPr>
                <w:sz w:val="22"/>
                <w:szCs w:val="22"/>
              </w:rPr>
              <w:t>1</w:t>
            </w:r>
            <w:r w:rsidR="00B35597" w:rsidRPr="00D34871">
              <w:rPr>
                <w:sz w:val="22"/>
                <w:szCs w:val="22"/>
              </w:rPr>
              <w:t>4</w:t>
            </w:r>
          </w:p>
          <w:p w14:paraId="5A7660BB" w14:textId="6EA89A80" w:rsidR="00565EA2" w:rsidRPr="00D34871" w:rsidRDefault="00565EA2" w:rsidP="00FC61F3">
            <w:pPr>
              <w:pStyle w:val="BodyText2"/>
              <w:spacing w:after="0" w:line="240" w:lineRule="auto"/>
              <w:rPr>
                <w:sz w:val="22"/>
                <w:szCs w:val="22"/>
              </w:rPr>
            </w:pPr>
            <w:r>
              <w:rPr>
                <w:u w:val="single"/>
              </w:rPr>
              <w:t>Nov 18, 20, 22</w:t>
            </w:r>
          </w:p>
        </w:tc>
        <w:tc>
          <w:tcPr>
            <w:tcW w:w="546" w:type="pct"/>
          </w:tcPr>
          <w:p w14:paraId="0A69C2C6" w14:textId="104174E9" w:rsidR="003A15D1" w:rsidRPr="00D34871" w:rsidRDefault="00B23084" w:rsidP="00FC61F3">
            <w:pPr>
              <w:pStyle w:val="BodyText2"/>
              <w:spacing w:after="0" w:line="240" w:lineRule="auto"/>
              <w:rPr>
                <w:sz w:val="22"/>
                <w:szCs w:val="22"/>
              </w:rPr>
            </w:pPr>
            <w:r>
              <w:rPr>
                <w:sz w:val="22"/>
                <w:szCs w:val="22"/>
              </w:rPr>
              <w:t>GROUP PROJECTS</w:t>
            </w:r>
          </w:p>
        </w:tc>
        <w:tc>
          <w:tcPr>
            <w:tcW w:w="3874" w:type="pct"/>
          </w:tcPr>
          <w:p w14:paraId="1661DB6E" w14:textId="4404A13A" w:rsidR="003A15D1" w:rsidRPr="00D34871" w:rsidRDefault="00B23084" w:rsidP="00684233">
            <w:pPr>
              <w:ind w:left="346" w:hanging="346"/>
              <w:rPr>
                <w:sz w:val="22"/>
                <w:szCs w:val="22"/>
              </w:rPr>
            </w:pPr>
            <w:r w:rsidRPr="00B23084">
              <w:rPr>
                <w:b/>
                <w:sz w:val="22"/>
                <w:szCs w:val="22"/>
              </w:rPr>
              <w:t>MANDATORY</w:t>
            </w:r>
            <w:r>
              <w:rPr>
                <w:sz w:val="22"/>
                <w:szCs w:val="22"/>
              </w:rPr>
              <w:t xml:space="preserve"> PRESENTATION SCHEDULE TBA</w:t>
            </w:r>
          </w:p>
        </w:tc>
      </w:tr>
      <w:tr w:rsidR="008D7966" w:rsidRPr="00D34871" w14:paraId="6FDC4D72" w14:textId="77777777" w:rsidTr="00565EA2">
        <w:trPr>
          <w:gridAfter w:val="1"/>
          <w:wAfter w:w="4" w:type="pct"/>
          <w:trHeight w:val="70"/>
        </w:trPr>
        <w:tc>
          <w:tcPr>
            <w:tcW w:w="576" w:type="pct"/>
          </w:tcPr>
          <w:p w14:paraId="7A9A729C" w14:textId="77777777" w:rsidR="008D7966" w:rsidRDefault="008D7966" w:rsidP="003A15D1">
            <w:pPr>
              <w:pStyle w:val="BodyText2"/>
              <w:spacing w:after="0" w:line="240" w:lineRule="auto"/>
              <w:rPr>
                <w:sz w:val="22"/>
                <w:szCs w:val="22"/>
              </w:rPr>
            </w:pPr>
            <w:r w:rsidRPr="00D34871">
              <w:rPr>
                <w:sz w:val="22"/>
                <w:szCs w:val="22"/>
              </w:rPr>
              <w:t>15</w:t>
            </w:r>
          </w:p>
          <w:p w14:paraId="3E548AAC" w14:textId="50B34377" w:rsidR="00565EA2" w:rsidRPr="00D34871" w:rsidRDefault="00565EA2" w:rsidP="003A15D1">
            <w:pPr>
              <w:pStyle w:val="BodyText2"/>
              <w:spacing w:after="0" w:line="240" w:lineRule="auto"/>
              <w:rPr>
                <w:sz w:val="22"/>
                <w:szCs w:val="22"/>
              </w:rPr>
            </w:pPr>
            <w:r>
              <w:rPr>
                <w:u w:val="single"/>
              </w:rPr>
              <w:t>Dec 2, 4, 6</w:t>
            </w:r>
          </w:p>
        </w:tc>
        <w:tc>
          <w:tcPr>
            <w:tcW w:w="546" w:type="pct"/>
          </w:tcPr>
          <w:p w14:paraId="0A3E73CE" w14:textId="0D389747" w:rsidR="00EF0E3E" w:rsidRDefault="006D37D0" w:rsidP="00FC61F3">
            <w:pPr>
              <w:pStyle w:val="BodyText2"/>
              <w:spacing w:after="0" w:line="240" w:lineRule="auto"/>
              <w:rPr>
                <w:sz w:val="22"/>
                <w:szCs w:val="22"/>
              </w:rPr>
            </w:pPr>
            <w:r w:rsidRPr="00D34871">
              <w:rPr>
                <w:sz w:val="22"/>
                <w:szCs w:val="22"/>
              </w:rPr>
              <w:t>Conservation and Development</w:t>
            </w:r>
          </w:p>
          <w:p w14:paraId="4F102FA5" w14:textId="77777777" w:rsidR="006D37D0" w:rsidRPr="00D34871" w:rsidRDefault="006D37D0" w:rsidP="00FC61F3">
            <w:pPr>
              <w:pStyle w:val="BodyText2"/>
              <w:spacing w:after="0" w:line="240" w:lineRule="auto"/>
              <w:rPr>
                <w:sz w:val="22"/>
                <w:szCs w:val="22"/>
              </w:rPr>
            </w:pPr>
          </w:p>
          <w:p w14:paraId="4C58C0AD" w14:textId="5F044758" w:rsidR="00EF0E3E" w:rsidRPr="00D34871" w:rsidDel="00EF06F6" w:rsidRDefault="00EF0E3E" w:rsidP="00FC61F3">
            <w:pPr>
              <w:pStyle w:val="BodyText2"/>
              <w:spacing w:after="0" w:line="240" w:lineRule="auto"/>
              <w:rPr>
                <w:sz w:val="22"/>
                <w:szCs w:val="22"/>
              </w:rPr>
            </w:pPr>
            <w:r w:rsidRPr="00D34871">
              <w:rPr>
                <w:sz w:val="22"/>
                <w:szCs w:val="22"/>
              </w:rPr>
              <w:t>A/G Post-Test</w:t>
            </w:r>
          </w:p>
        </w:tc>
        <w:tc>
          <w:tcPr>
            <w:tcW w:w="3874" w:type="pct"/>
          </w:tcPr>
          <w:p w14:paraId="498352A6" w14:textId="77777777" w:rsidR="006D37D0" w:rsidRPr="00D34871" w:rsidRDefault="006D37D0" w:rsidP="006D37D0">
            <w:pPr>
              <w:pStyle w:val="BodyText2"/>
              <w:spacing w:after="0" w:line="240" w:lineRule="auto"/>
              <w:ind w:left="346" w:hanging="346"/>
              <w:rPr>
                <w:sz w:val="22"/>
                <w:szCs w:val="22"/>
              </w:rPr>
            </w:pPr>
            <w:proofErr w:type="spellStart"/>
            <w:r w:rsidRPr="00D34871">
              <w:rPr>
                <w:sz w:val="22"/>
                <w:szCs w:val="22"/>
              </w:rPr>
              <w:t>Berkes</w:t>
            </w:r>
            <w:proofErr w:type="spellEnd"/>
            <w:r w:rsidRPr="00D34871">
              <w:rPr>
                <w:sz w:val="22"/>
                <w:szCs w:val="22"/>
              </w:rPr>
              <w:t xml:space="preserve">. 2007. Community-based conservation in a globalized world. </w:t>
            </w:r>
            <w:r w:rsidRPr="00D34871">
              <w:rPr>
                <w:i/>
                <w:sz w:val="22"/>
                <w:szCs w:val="22"/>
              </w:rPr>
              <w:t>PNAS</w:t>
            </w:r>
            <w:r w:rsidRPr="00D34871">
              <w:rPr>
                <w:sz w:val="22"/>
                <w:szCs w:val="22"/>
              </w:rPr>
              <w:t xml:space="preserve"> 104(39): 15188-15193.</w:t>
            </w:r>
          </w:p>
          <w:p w14:paraId="4E0692E7" w14:textId="77777777" w:rsidR="006D37D0" w:rsidRPr="00D34871" w:rsidRDefault="006D37D0" w:rsidP="006D37D0">
            <w:pPr>
              <w:pStyle w:val="BodyText2"/>
              <w:spacing w:after="0" w:line="240" w:lineRule="auto"/>
              <w:ind w:left="346" w:hanging="346"/>
              <w:rPr>
                <w:sz w:val="22"/>
                <w:szCs w:val="22"/>
              </w:rPr>
            </w:pPr>
            <w:proofErr w:type="spellStart"/>
            <w:r w:rsidRPr="00D34871">
              <w:rPr>
                <w:sz w:val="22"/>
                <w:szCs w:val="22"/>
              </w:rPr>
              <w:t>DeFries</w:t>
            </w:r>
            <w:proofErr w:type="spellEnd"/>
            <w:r w:rsidRPr="00D34871">
              <w:rPr>
                <w:sz w:val="22"/>
                <w:szCs w:val="22"/>
              </w:rPr>
              <w:t xml:space="preserve">, Foley, and Asner. 2004. Land-use choices: balancing human needs and ecosystem function. </w:t>
            </w:r>
            <w:r w:rsidRPr="00D34871">
              <w:rPr>
                <w:i/>
                <w:sz w:val="22"/>
                <w:szCs w:val="22"/>
              </w:rPr>
              <w:t>Frontiers in Ecology and the Environment</w:t>
            </w:r>
            <w:r w:rsidRPr="00D34871">
              <w:rPr>
                <w:sz w:val="22"/>
                <w:szCs w:val="22"/>
              </w:rPr>
              <w:t xml:space="preserve"> 2(5): 249-257.</w:t>
            </w:r>
          </w:p>
          <w:p w14:paraId="6D3E97A2" w14:textId="77777777" w:rsidR="006D37D0" w:rsidRPr="00D34871" w:rsidRDefault="006D37D0" w:rsidP="006D37D0">
            <w:pPr>
              <w:pStyle w:val="BodyText2"/>
              <w:spacing w:after="0" w:line="240" w:lineRule="auto"/>
              <w:ind w:left="346" w:hanging="346"/>
              <w:rPr>
                <w:sz w:val="22"/>
                <w:szCs w:val="22"/>
              </w:rPr>
            </w:pPr>
            <w:r w:rsidRPr="00D34871">
              <w:rPr>
                <w:sz w:val="22"/>
                <w:szCs w:val="22"/>
              </w:rPr>
              <w:t xml:space="preserve">Hansen and </w:t>
            </w:r>
            <w:proofErr w:type="spellStart"/>
            <w:r w:rsidRPr="00D34871">
              <w:rPr>
                <w:sz w:val="22"/>
                <w:szCs w:val="22"/>
              </w:rPr>
              <w:t>DeFries</w:t>
            </w:r>
            <w:proofErr w:type="spellEnd"/>
            <w:r w:rsidRPr="00D34871">
              <w:rPr>
                <w:sz w:val="22"/>
                <w:szCs w:val="22"/>
              </w:rPr>
              <w:t xml:space="preserve">. 2007. </w:t>
            </w:r>
            <w:proofErr w:type="spellStart"/>
            <w:r w:rsidRPr="00D34871">
              <w:rPr>
                <w:sz w:val="22"/>
                <w:szCs w:val="22"/>
              </w:rPr>
              <w:t>Ecologial</w:t>
            </w:r>
            <w:proofErr w:type="spellEnd"/>
            <w:r w:rsidRPr="00D34871">
              <w:rPr>
                <w:sz w:val="22"/>
                <w:szCs w:val="22"/>
              </w:rPr>
              <w:t xml:space="preserve"> mechanisms linking protected areas to surrounding lands. </w:t>
            </w:r>
            <w:r w:rsidRPr="00D34871">
              <w:rPr>
                <w:i/>
                <w:sz w:val="22"/>
                <w:szCs w:val="22"/>
              </w:rPr>
              <w:t>Ecological Applications</w:t>
            </w:r>
            <w:r w:rsidRPr="00D34871">
              <w:rPr>
                <w:sz w:val="22"/>
                <w:szCs w:val="22"/>
              </w:rPr>
              <w:t xml:space="preserve"> 17(4): 974-988.</w:t>
            </w:r>
          </w:p>
          <w:p w14:paraId="154C1B63" w14:textId="77777777" w:rsidR="006D37D0" w:rsidRPr="00D34871" w:rsidRDefault="006D37D0" w:rsidP="006D37D0">
            <w:pPr>
              <w:pStyle w:val="BodyText2"/>
              <w:spacing w:after="0" w:line="240" w:lineRule="auto"/>
              <w:ind w:left="346" w:hanging="346"/>
              <w:rPr>
                <w:sz w:val="22"/>
                <w:szCs w:val="22"/>
              </w:rPr>
            </w:pPr>
            <w:proofErr w:type="spellStart"/>
            <w:r w:rsidRPr="00D34871">
              <w:rPr>
                <w:sz w:val="22"/>
                <w:szCs w:val="22"/>
              </w:rPr>
              <w:t>Laurance</w:t>
            </w:r>
            <w:proofErr w:type="spellEnd"/>
            <w:r w:rsidRPr="00D34871">
              <w:rPr>
                <w:sz w:val="22"/>
                <w:szCs w:val="22"/>
              </w:rPr>
              <w:t xml:space="preserve"> et al. 2012. Averting biodiversity collapse in tropical forest protected areas. </w:t>
            </w:r>
            <w:r w:rsidRPr="00D34871">
              <w:rPr>
                <w:i/>
                <w:sz w:val="22"/>
                <w:szCs w:val="22"/>
              </w:rPr>
              <w:t>Nature</w:t>
            </w:r>
            <w:r w:rsidRPr="00D34871">
              <w:rPr>
                <w:sz w:val="22"/>
                <w:szCs w:val="22"/>
              </w:rPr>
              <w:t xml:space="preserve"> 489: 290-294.</w:t>
            </w:r>
          </w:p>
          <w:p w14:paraId="23C3706B" w14:textId="77777777" w:rsidR="006D37D0" w:rsidRPr="00D34871" w:rsidRDefault="006D37D0" w:rsidP="006D37D0">
            <w:pPr>
              <w:pStyle w:val="BodyText2"/>
              <w:spacing w:after="0" w:line="240" w:lineRule="auto"/>
              <w:ind w:left="346" w:hanging="346"/>
              <w:rPr>
                <w:sz w:val="22"/>
                <w:szCs w:val="22"/>
              </w:rPr>
            </w:pPr>
            <w:r w:rsidRPr="00D34871">
              <w:rPr>
                <w:sz w:val="22"/>
                <w:szCs w:val="22"/>
              </w:rPr>
              <w:t>Protected Planet Report 2016 summary (</w:t>
            </w:r>
            <w:hyperlink r:id="rId15" w:history="1">
              <w:r w:rsidRPr="00D34871">
                <w:rPr>
                  <w:rStyle w:val="Hyperlink"/>
                  <w:sz w:val="22"/>
                  <w:szCs w:val="22"/>
                </w:rPr>
                <w:t>https://www.protectedplanet.net/c/protected-planet-report-2016</w:t>
              </w:r>
            </w:hyperlink>
            <w:r w:rsidRPr="00D34871">
              <w:rPr>
                <w:sz w:val="22"/>
                <w:szCs w:val="22"/>
              </w:rPr>
              <w:t xml:space="preserve">) </w:t>
            </w:r>
          </w:p>
          <w:p w14:paraId="03E47EAC" w14:textId="1BBC8F57" w:rsidR="007061E9" w:rsidRPr="00D34871" w:rsidDel="009306FA" w:rsidRDefault="006D37D0" w:rsidP="006D37D0">
            <w:pPr>
              <w:pStyle w:val="BodyText2"/>
              <w:spacing w:after="0" w:line="240" w:lineRule="auto"/>
              <w:ind w:left="346" w:hanging="346"/>
              <w:rPr>
                <w:sz w:val="22"/>
                <w:szCs w:val="22"/>
              </w:rPr>
            </w:pPr>
            <w:r w:rsidRPr="00D34871">
              <w:rPr>
                <w:b/>
                <w:sz w:val="22"/>
                <w:szCs w:val="22"/>
              </w:rPr>
              <w:t xml:space="preserve">Case study: </w:t>
            </w:r>
            <w:r w:rsidRPr="00D34871">
              <w:rPr>
                <w:sz w:val="22"/>
                <w:szCs w:val="22"/>
              </w:rPr>
              <w:t xml:space="preserve">Ferraro et al. 2011. Conditions associated with protected area success in conservation and poverty reduction. </w:t>
            </w:r>
            <w:r w:rsidRPr="00D34871">
              <w:rPr>
                <w:i/>
                <w:sz w:val="22"/>
                <w:szCs w:val="22"/>
              </w:rPr>
              <w:t>PNAS</w:t>
            </w:r>
            <w:r w:rsidRPr="00D34871">
              <w:rPr>
                <w:sz w:val="22"/>
                <w:szCs w:val="22"/>
              </w:rPr>
              <w:t xml:space="preserve"> 108(34): 13913-13918.</w:t>
            </w:r>
          </w:p>
        </w:tc>
      </w:tr>
      <w:tr w:rsidR="001121FE" w:rsidRPr="00D34871" w14:paraId="65DED21E" w14:textId="77777777" w:rsidTr="00C45FFF">
        <w:tc>
          <w:tcPr>
            <w:tcW w:w="5000" w:type="pct"/>
            <w:gridSpan w:val="4"/>
          </w:tcPr>
          <w:p w14:paraId="0E19F789" w14:textId="327199A7" w:rsidR="00684233" w:rsidRPr="00D34871" w:rsidRDefault="00684233" w:rsidP="007061E9">
            <w:pPr>
              <w:pStyle w:val="BodyText2"/>
              <w:spacing w:after="0" w:line="240" w:lineRule="auto"/>
              <w:ind w:left="346" w:hanging="346"/>
              <w:rPr>
                <w:b/>
                <w:sz w:val="22"/>
                <w:szCs w:val="22"/>
              </w:rPr>
            </w:pPr>
            <w:r w:rsidRPr="00D34871">
              <w:rPr>
                <w:b/>
                <w:sz w:val="22"/>
                <w:szCs w:val="22"/>
              </w:rPr>
              <w:t>FINAL EXAM TIME FOR THE COURSE: WEDNESDAY DECEMBER 11, 11:00AM</w:t>
            </w:r>
          </w:p>
          <w:p w14:paraId="09E74C3A" w14:textId="1F53A413" w:rsidR="007061E9" w:rsidRPr="00D34871" w:rsidRDefault="007061E9" w:rsidP="007061E9">
            <w:pPr>
              <w:pStyle w:val="BodyText2"/>
              <w:spacing w:after="0" w:line="240" w:lineRule="auto"/>
              <w:ind w:left="346" w:hanging="346"/>
              <w:rPr>
                <w:sz w:val="22"/>
                <w:szCs w:val="22"/>
              </w:rPr>
            </w:pPr>
            <w:r w:rsidRPr="00D34871">
              <w:rPr>
                <w:sz w:val="22"/>
                <w:szCs w:val="22"/>
              </w:rPr>
              <w:t>FINAL ARBORETUM TREE GUIDE BOOK DUE WITH TAG INFO</w:t>
            </w:r>
          </w:p>
          <w:p w14:paraId="042E1258" w14:textId="50FE2F97" w:rsidR="001121FE" w:rsidRPr="00D34871" w:rsidRDefault="007061E9" w:rsidP="007061E9">
            <w:pPr>
              <w:pStyle w:val="BodyText2"/>
              <w:spacing w:after="0" w:line="240" w:lineRule="auto"/>
              <w:rPr>
                <w:sz w:val="22"/>
                <w:szCs w:val="22"/>
              </w:rPr>
            </w:pPr>
            <w:r w:rsidRPr="00D34871">
              <w:rPr>
                <w:sz w:val="22"/>
                <w:szCs w:val="22"/>
              </w:rPr>
              <w:t>FINAL GARDEN GUIDE BOOK DUE</w:t>
            </w:r>
            <w:r w:rsidR="009344CD">
              <w:rPr>
                <w:sz w:val="22"/>
                <w:szCs w:val="22"/>
              </w:rPr>
              <w:t xml:space="preserve"> WITH TAG INFO</w:t>
            </w:r>
          </w:p>
          <w:p w14:paraId="34135CE0" w14:textId="219F75A4" w:rsidR="00035289" w:rsidRPr="00D34871" w:rsidRDefault="002B13A6" w:rsidP="007061E9">
            <w:pPr>
              <w:pStyle w:val="BodyText2"/>
              <w:spacing w:after="0" w:line="240" w:lineRule="auto"/>
              <w:rPr>
                <w:b/>
                <w:sz w:val="22"/>
                <w:szCs w:val="22"/>
              </w:rPr>
            </w:pPr>
            <w:r>
              <w:rPr>
                <w:sz w:val="22"/>
                <w:szCs w:val="22"/>
              </w:rPr>
              <w:t>PEER EVALUATION</w:t>
            </w:r>
            <w:r w:rsidR="000F232B">
              <w:rPr>
                <w:sz w:val="22"/>
                <w:szCs w:val="22"/>
              </w:rPr>
              <w:t>S</w:t>
            </w:r>
            <w:r w:rsidR="00035289" w:rsidRPr="00D34871">
              <w:rPr>
                <w:sz w:val="22"/>
                <w:szCs w:val="22"/>
              </w:rPr>
              <w:t xml:space="preserve"> DUE</w:t>
            </w:r>
          </w:p>
        </w:tc>
      </w:tr>
    </w:tbl>
    <w:p w14:paraId="0B94E20D" w14:textId="77777777" w:rsidR="00ED0573" w:rsidRPr="00A760F7" w:rsidRDefault="00ED0573" w:rsidP="00684233">
      <w:pPr>
        <w:pStyle w:val="BodyText2"/>
        <w:spacing w:after="0" w:line="240" w:lineRule="auto"/>
        <w:rPr>
          <w:i/>
        </w:rPr>
      </w:pPr>
    </w:p>
    <w:sectPr w:rsidR="00ED0573" w:rsidRPr="00A760F7" w:rsidSect="00E82A67">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97277" w14:textId="77777777" w:rsidR="00CE5B84" w:rsidRDefault="00CE5B84" w:rsidP="00606A5E">
      <w:r>
        <w:separator/>
      </w:r>
    </w:p>
  </w:endnote>
  <w:endnote w:type="continuationSeparator" w:id="0">
    <w:p w14:paraId="46C82A48" w14:textId="77777777" w:rsidR="00CE5B84" w:rsidRDefault="00CE5B84" w:rsidP="0060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87FA5" w14:textId="77777777" w:rsidR="006B0488" w:rsidRDefault="006B0488" w:rsidP="00B1589C">
    <w:pPr>
      <w:pStyle w:val="Footer"/>
      <w:jc w:val="right"/>
    </w:pPr>
    <w:r>
      <w:t>Human Landscapes</w:t>
    </w:r>
  </w:p>
  <w:p w14:paraId="36D5B3A2" w14:textId="66EE7ED9" w:rsidR="006B0488" w:rsidRDefault="006B0488">
    <w:pPr>
      <w:pStyle w:val="Footer"/>
      <w:jc w:val="right"/>
    </w:pPr>
    <w:r>
      <w:t xml:space="preserve">Pg. </w:t>
    </w:r>
    <w:sdt>
      <w:sdtPr>
        <w:id w:val="4961558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B42D6">
          <w:rPr>
            <w:noProof/>
          </w:rPr>
          <w:t>8</w:t>
        </w:r>
        <w:r>
          <w:rPr>
            <w:noProof/>
          </w:rPr>
          <w:fldChar w:fldCharType="end"/>
        </w:r>
      </w:sdtContent>
    </w:sdt>
  </w:p>
  <w:p w14:paraId="3F592DC3" w14:textId="77777777" w:rsidR="006B0488" w:rsidRDefault="006B0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2B11B" w14:textId="77777777" w:rsidR="00CE5B84" w:rsidRDefault="00CE5B84" w:rsidP="00606A5E">
      <w:r>
        <w:separator/>
      </w:r>
    </w:p>
  </w:footnote>
  <w:footnote w:type="continuationSeparator" w:id="0">
    <w:p w14:paraId="57A85311" w14:textId="77777777" w:rsidR="00CE5B84" w:rsidRDefault="00CE5B84" w:rsidP="00606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07794" w14:textId="4155811D" w:rsidR="00B267F7" w:rsidRDefault="00B26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182D"/>
    <w:multiLevelType w:val="hybridMultilevel"/>
    <w:tmpl w:val="ED686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93705"/>
    <w:multiLevelType w:val="hybridMultilevel"/>
    <w:tmpl w:val="F0F22D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E09A0"/>
    <w:multiLevelType w:val="hybridMultilevel"/>
    <w:tmpl w:val="ED686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E6878"/>
    <w:multiLevelType w:val="hybridMultilevel"/>
    <w:tmpl w:val="34C6183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148C4"/>
    <w:multiLevelType w:val="hybridMultilevel"/>
    <w:tmpl w:val="B4F471E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C281D"/>
    <w:multiLevelType w:val="hybridMultilevel"/>
    <w:tmpl w:val="3886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D54E4"/>
    <w:multiLevelType w:val="hybridMultilevel"/>
    <w:tmpl w:val="EA74EE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46610"/>
    <w:multiLevelType w:val="hybridMultilevel"/>
    <w:tmpl w:val="ED686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00320"/>
    <w:multiLevelType w:val="hybridMultilevel"/>
    <w:tmpl w:val="11AA22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14E86"/>
    <w:multiLevelType w:val="hybridMultilevel"/>
    <w:tmpl w:val="4D04E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36C0D"/>
    <w:multiLevelType w:val="hybridMultilevel"/>
    <w:tmpl w:val="1800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35029"/>
    <w:multiLevelType w:val="hybridMultilevel"/>
    <w:tmpl w:val="1310C63C"/>
    <w:lvl w:ilvl="0" w:tplc="59D6C0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466F8F"/>
    <w:multiLevelType w:val="hybridMultilevel"/>
    <w:tmpl w:val="1ED2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87912"/>
    <w:multiLevelType w:val="hybridMultilevel"/>
    <w:tmpl w:val="152E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D71519"/>
    <w:multiLevelType w:val="hybridMultilevel"/>
    <w:tmpl w:val="37BA4D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5F1AFE"/>
    <w:multiLevelType w:val="hybridMultilevel"/>
    <w:tmpl w:val="ED686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4741FA"/>
    <w:multiLevelType w:val="hybridMultilevel"/>
    <w:tmpl w:val="D08C1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5A0EAE"/>
    <w:multiLevelType w:val="hybridMultilevel"/>
    <w:tmpl w:val="D408D4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9B55E7"/>
    <w:multiLevelType w:val="hybridMultilevel"/>
    <w:tmpl w:val="9D1495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5"/>
  </w:num>
  <w:num w:numId="4">
    <w:abstractNumId w:val="10"/>
  </w:num>
  <w:num w:numId="5">
    <w:abstractNumId w:val="12"/>
  </w:num>
  <w:num w:numId="6">
    <w:abstractNumId w:val="1"/>
  </w:num>
  <w:num w:numId="7">
    <w:abstractNumId w:val="14"/>
  </w:num>
  <w:num w:numId="8">
    <w:abstractNumId w:val="18"/>
  </w:num>
  <w:num w:numId="9">
    <w:abstractNumId w:val="4"/>
  </w:num>
  <w:num w:numId="10">
    <w:abstractNumId w:val="17"/>
  </w:num>
  <w:num w:numId="11">
    <w:abstractNumId w:val="9"/>
  </w:num>
  <w:num w:numId="12">
    <w:abstractNumId w:val="6"/>
  </w:num>
  <w:num w:numId="13">
    <w:abstractNumId w:val="8"/>
  </w:num>
  <w:num w:numId="14">
    <w:abstractNumId w:val="3"/>
  </w:num>
  <w:num w:numId="15">
    <w:abstractNumId w:val="16"/>
  </w:num>
  <w:num w:numId="16">
    <w:abstractNumId w:val="7"/>
  </w:num>
  <w:num w:numId="17">
    <w:abstractNumId w:val="15"/>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203"/>
    <w:rsid w:val="000004CA"/>
    <w:rsid w:val="00000C0A"/>
    <w:rsid w:val="0000536C"/>
    <w:rsid w:val="00005423"/>
    <w:rsid w:val="00015638"/>
    <w:rsid w:val="0002012D"/>
    <w:rsid w:val="00020BE3"/>
    <w:rsid w:val="00024A86"/>
    <w:rsid w:val="00026135"/>
    <w:rsid w:val="00026F1C"/>
    <w:rsid w:val="000321FD"/>
    <w:rsid w:val="00035289"/>
    <w:rsid w:val="000460B8"/>
    <w:rsid w:val="000514EA"/>
    <w:rsid w:val="000531DD"/>
    <w:rsid w:val="0005538A"/>
    <w:rsid w:val="000616AE"/>
    <w:rsid w:val="00083D87"/>
    <w:rsid w:val="00084B50"/>
    <w:rsid w:val="0008658A"/>
    <w:rsid w:val="000954CD"/>
    <w:rsid w:val="00096DBA"/>
    <w:rsid w:val="000A18A9"/>
    <w:rsid w:val="000A3D07"/>
    <w:rsid w:val="000A454F"/>
    <w:rsid w:val="000A61C4"/>
    <w:rsid w:val="000B4850"/>
    <w:rsid w:val="000C20B3"/>
    <w:rsid w:val="000C5BDB"/>
    <w:rsid w:val="000D3865"/>
    <w:rsid w:val="000E12EF"/>
    <w:rsid w:val="000E3FD1"/>
    <w:rsid w:val="000F232B"/>
    <w:rsid w:val="000F4E03"/>
    <w:rsid w:val="000F5E5A"/>
    <w:rsid w:val="00100A09"/>
    <w:rsid w:val="001121FE"/>
    <w:rsid w:val="00113747"/>
    <w:rsid w:val="00116B2D"/>
    <w:rsid w:val="00116E41"/>
    <w:rsid w:val="001171B6"/>
    <w:rsid w:val="00120EB2"/>
    <w:rsid w:val="0012669C"/>
    <w:rsid w:val="00126BD6"/>
    <w:rsid w:val="00126D6A"/>
    <w:rsid w:val="0013067D"/>
    <w:rsid w:val="00131470"/>
    <w:rsid w:val="00137102"/>
    <w:rsid w:val="00140E4E"/>
    <w:rsid w:val="001425B7"/>
    <w:rsid w:val="00144AA8"/>
    <w:rsid w:val="0014708E"/>
    <w:rsid w:val="00147D34"/>
    <w:rsid w:val="001548B5"/>
    <w:rsid w:val="00161546"/>
    <w:rsid w:val="001648C4"/>
    <w:rsid w:val="0016614B"/>
    <w:rsid w:val="00166493"/>
    <w:rsid w:val="001705A4"/>
    <w:rsid w:val="00170845"/>
    <w:rsid w:val="0017100C"/>
    <w:rsid w:val="00173D15"/>
    <w:rsid w:val="00174BF9"/>
    <w:rsid w:val="001813FE"/>
    <w:rsid w:val="001823FF"/>
    <w:rsid w:val="0018359B"/>
    <w:rsid w:val="001854CC"/>
    <w:rsid w:val="00187C6B"/>
    <w:rsid w:val="001922EB"/>
    <w:rsid w:val="0019723F"/>
    <w:rsid w:val="001A27CB"/>
    <w:rsid w:val="001A55EF"/>
    <w:rsid w:val="001A5930"/>
    <w:rsid w:val="001B0104"/>
    <w:rsid w:val="001B0B86"/>
    <w:rsid w:val="001B12F9"/>
    <w:rsid w:val="001B466D"/>
    <w:rsid w:val="001C08EE"/>
    <w:rsid w:val="001C10E8"/>
    <w:rsid w:val="001C4A3E"/>
    <w:rsid w:val="001C521D"/>
    <w:rsid w:val="001C6C29"/>
    <w:rsid w:val="001D12DF"/>
    <w:rsid w:val="001D2727"/>
    <w:rsid w:val="001D347A"/>
    <w:rsid w:val="001D3689"/>
    <w:rsid w:val="001D3E22"/>
    <w:rsid w:val="001D4A1B"/>
    <w:rsid w:val="001E088E"/>
    <w:rsid w:val="001E2C21"/>
    <w:rsid w:val="001E3DAD"/>
    <w:rsid w:val="001E71D3"/>
    <w:rsid w:val="001F0DAE"/>
    <w:rsid w:val="001F405B"/>
    <w:rsid w:val="00200902"/>
    <w:rsid w:val="0020516D"/>
    <w:rsid w:val="00212BD7"/>
    <w:rsid w:val="00213C41"/>
    <w:rsid w:val="0021580B"/>
    <w:rsid w:val="00230287"/>
    <w:rsid w:val="00235A60"/>
    <w:rsid w:val="00235AAA"/>
    <w:rsid w:val="00236E82"/>
    <w:rsid w:val="00237681"/>
    <w:rsid w:val="00243E80"/>
    <w:rsid w:val="002467C1"/>
    <w:rsid w:val="00247194"/>
    <w:rsid w:val="002471CD"/>
    <w:rsid w:val="00253BF1"/>
    <w:rsid w:val="002548C0"/>
    <w:rsid w:val="002559F0"/>
    <w:rsid w:val="00256727"/>
    <w:rsid w:val="00260BCF"/>
    <w:rsid w:val="00260D40"/>
    <w:rsid w:val="00266935"/>
    <w:rsid w:val="00267ECF"/>
    <w:rsid w:val="00271386"/>
    <w:rsid w:val="00271750"/>
    <w:rsid w:val="00272C5D"/>
    <w:rsid w:val="00274B86"/>
    <w:rsid w:val="0027577F"/>
    <w:rsid w:val="0028024F"/>
    <w:rsid w:val="002948B0"/>
    <w:rsid w:val="0029561E"/>
    <w:rsid w:val="00296D76"/>
    <w:rsid w:val="00297107"/>
    <w:rsid w:val="002A16BA"/>
    <w:rsid w:val="002A337C"/>
    <w:rsid w:val="002A36F5"/>
    <w:rsid w:val="002A5759"/>
    <w:rsid w:val="002A635C"/>
    <w:rsid w:val="002B0922"/>
    <w:rsid w:val="002B13A6"/>
    <w:rsid w:val="002C17AC"/>
    <w:rsid w:val="002C484E"/>
    <w:rsid w:val="002C5DA8"/>
    <w:rsid w:val="002D41FF"/>
    <w:rsid w:val="002E092F"/>
    <w:rsid w:val="002E456C"/>
    <w:rsid w:val="002F1E7C"/>
    <w:rsid w:val="002F2E81"/>
    <w:rsid w:val="002F6565"/>
    <w:rsid w:val="002F762B"/>
    <w:rsid w:val="00300A73"/>
    <w:rsid w:val="00300DA8"/>
    <w:rsid w:val="00302DF1"/>
    <w:rsid w:val="0031137B"/>
    <w:rsid w:val="00314033"/>
    <w:rsid w:val="00317177"/>
    <w:rsid w:val="00320EB4"/>
    <w:rsid w:val="0032505C"/>
    <w:rsid w:val="003261E0"/>
    <w:rsid w:val="00334036"/>
    <w:rsid w:val="0034107C"/>
    <w:rsid w:val="0034207D"/>
    <w:rsid w:val="00347D2A"/>
    <w:rsid w:val="00354CCD"/>
    <w:rsid w:val="003555B8"/>
    <w:rsid w:val="00356212"/>
    <w:rsid w:val="00356D43"/>
    <w:rsid w:val="00357D2C"/>
    <w:rsid w:val="00372FB9"/>
    <w:rsid w:val="0037321F"/>
    <w:rsid w:val="00373AA6"/>
    <w:rsid w:val="00376AA5"/>
    <w:rsid w:val="00380E74"/>
    <w:rsid w:val="003840E2"/>
    <w:rsid w:val="003A15D1"/>
    <w:rsid w:val="003A4316"/>
    <w:rsid w:val="003A4F3E"/>
    <w:rsid w:val="003A50C1"/>
    <w:rsid w:val="003D3D70"/>
    <w:rsid w:val="003D62EB"/>
    <w:rsid w:val="003D6E5D"/>
    <w:rsid w:val="003E26CD"/>
    <w:rsid w:val="003E47E1"/>
    <w:rsid w:val="003E6B52"/>
    <w:rsid w:val="0041025E"/>
    <w:rsid w:val="004117E3"/>
    <w:rsid w:val="0041793C"/>
    <w:rsid w:val="004230C2"/>
    <w:rsid w:val="0042644B"/>
    <w:rsid w:val="004273A9"/>
    <w:rsid w:val="00427647"/>
    <w:rsid w:val="004314FD"/>
    <w:rsid w:val="0043264A"/>
    <w:rsid w:val="00433845"/>
    <w:rsid w:val="00475E1B"/>
    <w:rsid w:val="00481071"/>
    <w:rsid w:val="004839B6"/>
    <w:rsid w:val="00496B22"/>
    <w:rsid w:val="004A1FEA"/>
    <w:rsid w:val="004A59D6"/>
    <w:rsid w:val="004B2009"/>
    <w:rsid w:val="004C0FDA"/>
    <w:rsid w:val="004D0FD6"/>
    <w:rsid w:val="004D71D1"/>
    <w:rsid w:val="004E3CFE"/>
    <w:rsid w:val="004F451C"/>
    <w:rsid w:val="004F6A1B"/>
    <w:rsid w:val="005005E5"/>
    <w:rsid w:val="00500E74"/>
    <w:rsid w:val="0050540D"/>
    <w:rsid w:val="00506101"/>
    <w:rsid w:val="00512AEE"/>
    <w:rsid w:val="005151D1"/>
    <w:rsid w:val="005202C5"/>
    <w:rsid w:val="00527554"/>
    <w:rsid w:val="0053384B"/>
    <w:rsid w:val="0053522E"/>
    <w:rsid w:val="005371FB"/>
    <w:rsid w:val="00537546"/>
    <w:rsid w:val="00542089"/>
    <w:rsid w:val="0055184B"/>
    <w:rsid w:val="00556436"/>
    <w:rsid w:val="00560ED3"/>
    <w:rsid w:val="005623C5"/>
    <w:rsid w:val="00565EA2"/>
    <w:rsid w:val="00567D4C"/>
    <w:rsid w:val="005773AB"/>
    <w:rsid w:val="00577CFA"/>
    <w:rsid w:val="005942A7"/>
    <w:rsid w:val="005951B6"/>
    <w:rsid w:val="0059619E"/>
    <w:rsid w:val="005A09CD"/>
    <w:rsid w:val="005A3E10"/>
    <w:rsid w:val="005A61BF"/>
    <w:rsid w:val="005B370D"/>
    <w:rsid w:val="005B7C38"/>
    <w:rsid w:val="005C5F11"/>
    <w:rsid w:val="005D2248"/>
    <w:rsid w:val="005D2A68"/>
    <w:rsid w:val="005D4B12"/>
    <w:rsid w:val="005D5A5B"/>
    <w:rsid w:val="005D77FE"/>
    <w:rsid w:val="005D7801"/>
    <w:rsid w:val="005E08E8"/>
    <w:rsid w:val="005F4AA3"/>
    <w:rsid w:val="005F5834"/>
    <w:rsid w:val="00606A5E"/>
    <w:rsid w:val="00606C1E"/>
    <w:rsid w:val="006105BB"/>
    <w:rsid w:val="00614228"/>
    <w:rsid w:val="006153E0"/>
    <w:rsid w:val="00627BFB"/>
    <w:rsid w:val="00627D98"/>
    <w:rsid w:val="00627FE0"/>
    <w:rsid w:val="0063117D"/>
    <w:rsid w:val="006349A8"/>
    <w:rsid w:val="00636F98"/>
    <w:rsid w:val="0063700D"/>
    <w:rsid w:val="00650741"/>
    <w:rsid w:val="006520F9"/>
    <w:rsid w:val="00652527"/>
    <w:rsid w:val="00652D25"/>
    <w:rsid w:val="006638D8"/>
    <w:rsid w:val="006732C7"/>
    <w:rsid w:val="00673C2B"/>
    <w:rsid w:val="00675FEA"/>
    <w:rsid w:val="00676ABA"/>
    <w:rsid w:val="006833CE"/>
    <w:rsid w:val="00684233"/>
    <w:rsid w:val="006868FB"/>
    <w:rsid w:val="00687C57"/>
    <w:rsid w:val="00694FE7"/>
    <w:rsid w:val="00695B70"/>
    <w:rsid w:val="00696239"/>
    <w:rsid w:val="006A7F62"/>
    <w:rsid w:val="006B0488"/>
    <w:rsid w:val="006B78CB"/>
    <w:rsid w:val="006C5F88"/>
    <w:rsid w:val="006C7370"/>
    <w:rsid w:val="006D0264"/>
    <w:rsid w:val="006D1CE0"/>
    <w:rsid w:val="006D37D0"/>
    <w:rsid w:val="006D512C"/>
    <w:rsid w:val="006E046C"/>
    <w:rsid w:val="006E1ABE"/>
    <w:rsid w:val="006E4403"/>
    <w:rsid w:val="006E604B"/>
    <w:rsid w:val="006F7BBF"/>
    <w:rsid w:val="00702F55"/>
    <w:rsid w:val="0070446E"/>
    <w:rsid w:val="0070496F"/>
    <w:rsid w:val="007061E9"/>
    <w:rsid w:val="00706E83"/>
    <w:rsid w:val="00713F6F"/>
    <w:rsid w:val="007230D8"/>
    <w:rsid w:val="00731E70"/>
    <w:rsid w:val="007322B9"/>
    <w:rsid w:val="00732AFC"/>
    <w:rsid w:val="00735257"/>
    <w:rsid w:val="00740B58"/>
    <w:rsid w:val="007411B2"/>
    <w:rsid w:val="00742FAE"/>
    <w:rsid w:val="007463A6"/>
    <w:rsid w:val="00751EEB"/>
    <w:rsid w:val="007545C4"/>
    <w:rsid w:val="00760581"/>
    <w:rsid w:val="0076436D"/>
    <w:rsid w:val="00764A93"/>
    <w:rsid w:val="00765DE1"/>
    <w:rsid w:val="00771BD7"/>
    <w:rsid w:val="00774599"/>
    <w:rsid w:val="00775062"/>
    <w:rsid w:val="00782EA6"/>
    <w:rsid w:val="007865D7"/>
    <w:rsid w:val="00790B5B"/>
    <w:rsid w:val="00791DC9"/>
    <w:rsid w:val="0079369E"/>
    <w:rsid w:val="00793875"/>
    <w:rsid w:val="007949F3"/>
    <w:rsid w:val="00794CC6"/>
    <w:rsid w:val="007B11BD"/>
    <w:rsid w:val="007C1CF9"/>
    <w:rsid w:val="007D11CD"/>
    <w:rsid w:val="007D1566"/>
    <w:rsid w:val="007D17DF"/>
    <w:rsid w:val="007D6B58"/>
    <w:rsid w:val="007D7625"/>
    <w:rsid w:val="007E3EA5"/>
    <w:rsid w:val="007E4138"/>
    <w:rsid w:val="007E5506"/>
    <w:rsid w:val="007E7811"/>
    <w:rsid w:val="00800F3A"/>
    <w:rsid w:val="00810E04"/>
    <w:rsid w:val="00811C9B"/>
    <w:rsid w:val="0082306E"/>
    <w:rsid w:val="00823D62"/>
    <w:rsid w:val="00826ED7"/>
    <w:rsid w:val="00832749"/>
    <w:rsid w:val="008408F0"/>
    <w:rsid w:val="00840E77"/>
    <w:rsid w:val="00841207"/>
    <w:rsid w:val="00843375"/>
    <w:rsid w:val="008463BF"/>
    <w:rsid w:val="008519B3"/>
    <w:rsid w:val="00852903"/>
    <w:rsid w:val="0085326B"/>
    <w:rsid w:val="00863B37"/>
    <w:rsid w:val="0086615C"/>
    <w:rsid w:val="00867254"/>
    <w:rsid w:val="00867DF5"/>
    <w:rsid w:val="0087231B"/>
    <w:rsid w:val="00881C45"/>
    <w:rsid w:val="00883209"/>
    <w:rsid w:val="00883D3F"/>
    <w:rsid w:val="008903EE"/>
    <w:rsid w:val="00892776"/>
    <w:rsid w:val="008A076A"/>
    <w:rsid w:val="008A09D1"/>
    <w:rsid w:val="008C008D"/>
    <w:rsid w:val="008C14DE"/>
    <w:rsid w:val="008C4A80"/>
    <w:rsid w:val="008D40D3"/>
    <w:rsid w:val="008D4781"/>
    <w:rsid w:val="008D5614"/>
    <w:rsid w:val="008D7966"/>
    <w:rsid w:val="008E1781"/>
    <w:rsid w:val="008E1792"/>
    <w:rsid w:val="008E60FF"/>
    <w:rsid w:val="008F47A5"/>
    <w:rsid w:val="00900190"/>
    <w:rsid w:val="00927879"/>
    <w:rsid w:val="009306FA"/>
    <w:rsid w:val="009344CD"/>
    <w:rsid w:val="00936C9B"/>
    <w:rsid w:val="00943FC3"/>
    <w:rsid w:val="009455E7"/>
    <w:rsid w:val="00952A42"/>
    <w:rsid w:val="009563DB"/>
    <w:rsid w:val="00967753"/>
    <w:rsid w:val="00970FBD"/>
    <w:rsid w:val="00971DA7"/>
    <w:rsid w:val="00973BB2"/>
    <w:rsid w:val="00974703"/>
    <w:rsid w:val="00981507"/>
    <w:rsid w:val="00985865"/>
    <w:rsid w:val="00986D0D"/>
    <w:rsid w:val="00992828"/>
    <w:rsid w:val="0099601F"/>
    <w:rsid w:val="009A0637"/>
    <w:rsid w:val="009B249F"/>
    <w:rsid w:val="009B29D1"/>
    <w:rsid w:val="009B7E81"/>
    <w:rsid w:val="009C132F"/>
    <w:rsid w:val="009C23AB"/>
    <w:rsid w:val="009D2A33"/>
    <w:rsid w:val="009D4808"/>
    <w:rsid w:val="009F2E51"/>
    <w:rsid w:val="00A04AEF"/>
    <w:rsid w:val="00A0746C"/>
    <w:rsid w:val="00A20375"/>
    <w:rsid w:val="00A23521"/>
    <w:rsid w:val="00A23E2D"/>
    <w:rsid w:val="00A26AE0"/>
    <w:rsid w:val="00A27635"/>
    <w:rsid w:val="00A31565"/>
    <w:rsid w:val="00A34939"/>
    <w:rsid w:val="00A360F7"/>
    <w:rsid w:val="00A41137"/>
    <w:rsid w:val="00A416F9"/>
    <w:rsid w:val="00A47E1C"/>
    <w:rsid w:val="00A47E40"/>
    <w:rsid w:val="00A65B4E"/>
    <w:rsid w:val="00A70B2C"/>
    <w:rsid w:val="00A72C13"/>
    <w:rsid w:val="00A760F7"/>
    <w:rsid w:val="00A76340"/>
    <w:rsid w:val="00A923E0"/>
    <w:rsid w:val="00A924B9"/>
    <w:rsid w:val="00A95A00"/>
    <w:rsid w:val="00AA2AC2"/>
    <w:rsid w:val="00AB175D"/>
    <w:rsid w:val="00AB29BB"/>
    <w:rsid w:val="00AB3CC8"/>
    <w:rsid w:val="00AB51DB"/>
    <w:rsid w:val="00AC19F1"/>
    <w:rsid w:val="00AC4CE1"/>
    <w:rsid w:val="00AD12A5"/>
    <w:rsid w:val="00AD3812"/>
    <w:rsid w:val="00AD6F52"/>
    <w:rsid w:val="00AD6F82"/>
    <w:rsid w:val="00AE3F17"/>
    <w:rsid w:val="00AF4FEA"/>
    <w:rsid w:val="00AF7524"/>
    <w:rsid w:val="00B004DD"/>
    <w:rsid w:val="00B02D02"/>
    <w:rsid w:val="00B1589C"/>
    <w:rsid w:val="00B23084"/>
    <w:rsid w:val="00B267F7"/>
    <w:rsid w:val="00B26FBF"/>
    <w:rsid w:val="00B32F43"/>
    <w:rsid w:val="00B35597"/>
    <w:rsid w:val="00B40CF8"/>
    <w:rsid w:val="00B4489C"/>
    <w:rsid w:val="00B467CB"/>
    <w:rsid w:val="00B56DA3"/>
    <w:rsid w:val="00B621FE"/>
    <w:rsid w:val="00B64D19"/>
    <w:rsid w:val="00B661E1"/>
    <w:rsid w:val="00B7626F"/>
    <w:rsid w:val="00B76481"/>
    <w:rsid w:val="00B86516"/>
    <w:rsid w:val="00B9222C"/>
    <w:rsid w:val="00B9380B"/>
    <w:rsid w:val="00B95CF3"/>
    <w:rsid w:val="00B969CC"/>
    <w:rsid w:val="00BA11FD"/>
    <w:rsid w:val="00BA7D21"/>
    <w:rsid w:val="00BB0955"/>
    <w:rsid w:val="00BB2217"/>
    <w:rsid w:val="00BB392E"/>
    <w:rsid w:val="00BC44E2"/>
    <w:rsid w:val="00BC5A30"/>
    <w:rsid w:val="00BD3664"/>
    <w:rsid w:val="00BD4698"/>
    <w:rsid w:val="00BD53BD"/>
    <w:rsid w:val="00BE1178"/>
    <w:rsid w:val="00BF1EE9"/>
    <w:rsid w:val="00C015E4"/>
    <w:rsid w:val="00C2211D"/>
    <w:rsid w:val="00C3279A"/>
    <w:rsid w:val="00C4211A"/>
    <w:rsid w:val="00C45FFF"/>
    <w:rsid w:val="00C470D4"/>
    <w:rsid w:val="00C50FE9"/>
    <w:rsid w:val="00C53508"/>
    <w:rsid w:val="00C53669"/>
    <w:rsid w:val="00C570CF"/>
    <w:rsid w:val="00C600B0"/>
    <w:rsid w:val="00C61399"/>
    <w:rsid w:val="00C62FFB"/>
    <w:rsid w:val="00C71F86"/>
    <w:rsid w:val="00C7243A"/>
    <w:rsid w:val="00C727AB"/>
    <w:rsid w:val="00C72A57"/>
    <w:rsid w:val="00C7713B"/>
    <w:rsid w:val="00C8119E"/>
    <w:rsid w:val="00C90ADC"/>
    <w:rsid w:val="00C91782"/>
    <w:rsid w:val="00C9193E"/>
    <w:rsid w:val="00C95033"/>
    <w:rsid w:val="00C9556D"/>
    <w:rsid w:val="00CA0CF8"/>
    <w:rsid w:val="00CA1DD1"/>
    <w:rsid w:val="00CA2785"/>
    <w:rsid w:val="00CA3E7D"/>
    <w:rsid w:val="00CB2377"/>
    <w:rsid w:val="00CB42D6"/>
    <w:rsid w:val="00CB6203"/>
    <w:rsid w:val="00CB7636"/>
    <w:rsid w:val="00CD27A6"/>
    <w:rsid w:val="00CD528D"/>
    <w:rsid w:val="00CD7859"/>
    <w:rsid w:val="00CE4958"/>
    <w:rsid w:val="00CE5B84"/>
    <w:rsid w:val="00CE66BA"/>
    <w:rsid w:val="00CF203C"/>
    <w:rsid w:val="00CF27F7"/>
    <w:rsid w:val="00CF2D02"/>
    <w:rsid w:val="00D00983"/>
    <w:rsid w:val="00D010E6"/>
    <w:rsid w:val="00D124AA"/>
    <w:rsid w:val="00D17DAB"/>
    <w:rsid w:val="00D2170B"/>
    <w:rsid w:val="00D224AB"/>
    <w:rsid w:val="00D230D6"/>
    <w:rsid w:val="00D2433C"/>
    <w:rsid w:val="00D305D3"/>
    <w:rsid w:val="00D31D69"/>
    <w:rsid w:val="00D328CC"/>
    <w:rsid w:val="00D34871"/>
    <w:rsid w:val="00D35886"/>
    <w:rsid w:val="00D35EAB"/>
    <w:rsid w:val="00D403FA"/>
    <w:rsid w:val="00D407E3"/>
    <w:rsid w:val="00D433D4"/>
    <w:rsid w:val="00D458E5"/>
    <w:rsid w:val="00D5116C"/>
    <w:rsid w:val="00D51BFE"/>
    <w:rsid w:val="00D63403"/>
    <w:rsid w:val="00D711DF"/>
    <w:rsid w:val="00D73616"/>
    <w:rsid w:val="00D81D35"/>
    <w:rsid w:val="00D847C1"/>
    <w:rsid w:val="00D87DB0"/>
    <w:rsid w:val="00DA29CF"/>
    <w:rsid w:val="00DA2E5C"/>
    <w:rsid w:val="00DB73EF"/>
    <w:rsid w:val="00DB7F1C"/>
    <w:rsid w:val="00DB7FBB"/>
    <w:rsid w:val="00DC3E24"/>
    <w:rsid w:val="00DC7D8B"/>
    <w:rsid w:val="00DD607B"/>
    <w:rsid w:val="00DD6EF2"/>
    <w:rsid w:val="00DE5B9D"/>
    <w:rsid w:val="00DF0A99"/>
    <w:rsid w:val="00DF1231"/>
    <w:rsid w:val="00DF200A"/>
    <w:rsid w:val="00E01514"/>
    <w:rsid w:val="00E15416"/>
    <w:rsid w:val="00E1757A"/>
    <w:rsid w:val="00E20050"/>
    <w:rsid w:val="00E24D90"/>
    <w:rsid w:val="00E267F3"/>
    <w:rsid w:val="00E35CE1"/>
    <w:rsid w:val="00E41532"/>
    <w:rsid w:val="00E41DBE"/>
    <w:rsid w:val="00E4789E"/>
    <w:rsid w:val="00E54480"/>
    <w:rsid w:val="00E61D39"/>
    <w:rsid w:val="00E6213C"/>
    <w:rsid w:val="00E70F52"/>
    <w:rsid w:val="00E757C1"/>
    <w:rsid w:val="00E77173"/>
    <w:rsid w:val="00E82A67"/>
    <w:rsid w:val="00E92918"/>
    <w:rsid w:val="00EB069C"/>
    <w:rsid w:val="00EB49AA"/>
    <w:rsid w:val="00EC4AE5"/>
    <w:rsid w:val="00ED0573"/>
    <w:rsid w:val="00ED3B18"/>
    <w:rsid w:val="00ED4CFD"/>
    <w:rsid w:val="00ED524E"/>
    <w:rsid w:val="00ED5518"/>
    <w:rsid w:val="00EE2338"/>
    <w:rsid w:val="00EE75D1"/>
    <w:rsid w:val="00EF06F6"/>
    <w:rsid w:val="00EF0E3E"/>
    <w:rsid w:val="00F262A4"/>
    <w:rsid w:val="00F31CA0"/>
    <w:rsid w:val="00F356FD"/>
    <w:rsid w:val="00F37F8C"/>
    <w:rsid w:val="00F51DFF"/>
    <w:rsid w:val="00F544AB"/>
    <w:rsid w:val="00F55415"/>
    <w:rsid w:val="00F57CA9"/>
    <w:rsid w:val="00F6149F"/>
    <w:rsid w:val="00F67F87"/>
    <w:rsid w:val="00F7536C"/>
    <w:rsid w:val="00F757FD"/>
    <w:rsid w:val="00F7790F"/>
    <w:rsid w:val="00F90F0B"/>
    <w:rsid w:val="00F9454A"/>
    <w:rsid w:val="00F96F21"/>
    <w:rsid w:val="00F96F36"/>
    <w:rsid w:val="00FA10C6"/>
    <w:rsid w:val="00FA397B"/>
    <w:rsid w:val="00FA4D04"/>
    <w:rsid w:val="00FB1DE7"/>
    <w:rsid w:val="00FB2318"/>
    <w:rsid w:val="00FB55EF"/>
    <w:rsid w:val="00FC1674"/>
    <w:rsid w:val="00FC4586"/>
    <w:rsid w:val="00FC61F3"/>
    <w:rsid w:val="00FD15A2"/>
    <w:rsid w:val="00FD1926"/>
    <w:rsid w:val="00FD2792"/>
    <w:rsid w:val="00FD672C"/>
    <w:rsid w:val="00FD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51976"/>
  <w15:docId w15:val="{D2452146-CC37-4CE6-BE93-48BD6152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pBdr>
        <w:top w:val="single" w:sz="4" w:space="1" w:color="auto"/>
        <w:left w:val="single" w:sz="4" w:space="0" w:color="auto"/>
        <w:bottom w:val="single" w:sz="4" w:space="1" w:color="auto"/>
        <w:right w:val="single" w:sz="4" w:space="0" w:color="auto"/>
      </w:pBdr>
      <w:tabs>
        <w:tab w:val="left" w:pos="7020"/>
      </w:tabs>
      <w:ind w:left="1800" w:right="1548"/>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firstLine="720"/>
    </w:pPr>
    <w:rPr>
      <w:rFonts w:ascii="Arial" w:hAnsi="Arial" w:cs="Arial"/>
      <w:sz w:val="22"/>
    </w:rPr>
  </w:style>
  <w:style w:type="paragraph" w:styleId="Subtitle">
    <w:name w:val="Subtitle"/>
    <w:basedOn w:val="Normal"/>
    <w:qFormat/>
    <w:rPr>
      <w:rFonts w:ascii="Arial" w:hAnsi="Arial" w:cs="Arial"/>
      <w:b/>
      <w:bCs/>
      <w:sz w:val="22"/>
    </w:rPr>
  </w:style>
  <w:style w:type="paragraph" w:styleId="BodyText">
    <w:name w:val="Body Text"/>
    <w:basedOn w:val="Normal"/>
    <w:rPr>
      <w:b/>
      <w:bCs/>
      <w:sz w:val="22"/>
    </w:rPr>
  </w:style>
  <w:style w:type="paragraph" w:styleId="BodyTextIndent2">
    <w:name w:val="Body Text Indent 2"/>
    <w:basedOn w:val="Normal"/>
    <w:pPr>
      <w:ind w:left="720"/>
    </w:pPr>
    <w:rPr>
      <w:b/>
      <w:bCs/>
      <w:sz w:val="22"/>
    </w:rPr>
  </w:style>
  <w:style w:type="paragraph" w:styleId="BodyText2">
    <w:name w:val="Body Text 2"/>
    <w:basedOn w:val="Normal"/>
    <w:rsid w:val="00CB6203"/>
    <w:pPr>
      <w:spacing w:after="120" w:line="480" w:lineRule="auto"/>
    </w:pPr>
  </w:style>
  <w:style w:type="character" w:styleId="Hyperlink">
    <w:name w:val="Hyperlink"/>
    <w:basedOn w:val="DefaultParagraphFont"/>
    <w:uiPriority w:val="99"/>
    <w:rsid w:val="00CB6203"/>
    <w:rPr>
      <w:color w:val="0000FF"/>
      <w:u w:val="single"/>
    </w:rPr>
  </w:style>
  <w:style w:type="paragraph" w:styleId="Header">
    <w:name w:val="header"/>
    <w:basedOn w:val="Normal"/>
    <w:link w:val="HeaderChar"/>
    <w:uiPriority w:val="99"/>
    <w:rsid w:val="00606A5E"/>
    <w:pPr>
      <w:tabs>
        <w:tab w:val="center" w:pos="4680"/>
        <w:tab w:val="right" w:pos="9360"/>
      </w:tabs>
    </w:pPr>
  </w:style>
  <w:style w:type="character" w:customStyle="1" w:styleId="HeaderChar">
    <w:name w:val="Header Char"/>
    <w:basedOn w:val="DefaultParagraphFont"/>
    <w:link w:val="Header"/>
    <w:uiPriority w:val="99"/>
    <w:rsid w:val="00606A5E"/>
    <w:rPr>
      <w:sz w:val="24"/>
      <w:szCs w:val="24"/>
    </w:rPr>
  </w:style>
  <w:style w:type="paragraph" w:styleId="Footer">
    <w:name w:val="footer"/>
    <w:basedOn w:val="Normal"/>
    <w:link w:val="FooterChar"/>
    <w:uiPriority w:val="99"/>
    <w:rsid w:val="00606A5E"/>
    <w:pPr>
      <w:tabs>
        <w:tab w:val="center" w:pos="4680"/>
        <w:tab w:val="right" w:pos="9360"/>
      </w:tabs>
    </w:pPr>
  </w:style>
  <w:style w:type="character" w:customStyle="1" w:styleId="FooterChar">
    <w:name w:val="Footer Char"/>
    <w:basedOn w:val="DefaultParagraphFont"/>
    <w:link w:val="Footer"/>
    <w:uiPriority w:val="99"/>
    <w:rsid w:val="00606A5E"/>
    <w:rPr>
      <w:sz w:val="24"/>
      <w:szCs w:val="24"/>
    </w:rPr>
  </w:style>
  <w:style w:type="paragraph" w:styleId="BalloonText">
    <w:name w:val="Balloon Text"/>
    <w:basedOn w:val="Normal"/>
    <w:link w:val="BalloonTextChar"/>
    <w:rsid w:val="00606A5E"/>
    <w:rPr>
      <w:rFonts w:ascii="Tahoma" w:hAnsi="Tahoma" w:cs="Tahoma"/>
      <w:sz w:val="16"/>
      <w:szCs w:val="16"/>
    </w:rPr>
  </w:style>
  <w:style w:type="character" w:customStyle="1" w:styleId="BalloonTextChar">
    <w:name w:val="Balloon Text Char"/>
    <w:basedOn w:val="DefaultParagraphFont"/>
    <w:link w:val="BalloonText"/>
    <w:rsid w:val="00606A5E"/>
    <w:rPr>
      <w:rFonts w:ascii="Tahoma" w:hAnsi="Tahoma" w:cs="Tahoma"/>
      <w:sz w:val="16"/>
      <w:szCs w:val="16"/>
    </w:rPr>
  </w:style>
  <w:style w:type="table" w:styleId="TableGrid">
    <w:name w:val="Table Grid"/>
    <w:basedOn w:val="TableNormal"/>
    <w:rsid w:val="00F5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CA9"/>
    <w:pPr>
      <w:ind w:left="720"/>
      <w:contextualSpacing/>
    </w:pPr>
  </w:style>
  <w:style w:type="character" w:styleId="FollowedHyperlink">
    <w:name w:val="FollowedHyperlink"/>
    <w:basedOn w:val="DefaultParagraphFont"/>
    <w:rsid w:val="00DF1231"/>
    <w:rPr>
      <w:color w:val="800080" w:themeColor="followedHyperlink"/>
      <w:u w:val="single"/>
    </w:rPr>
  </w:style>
  <w:style w:type="paragraph" w:styleId="CommentText">
    <w:name w:val="annotation text"/>
    <w:basedOn w:val="Normal"/>
    <w:link w:val="CommentTextChar"/>
    <w:uiPriority w:val="99"/>
    <w:unhideWhenUsed/>
    <w:rsid w:val="004117E3"/>
    <w:rPr>
      <w:sz w:val="20"/>
      <w:szCs w:val="20"/>
    </w:rPr>
  </w:style>
  <w:style w:type="character" w:customStyle="1" w:styleId="CommentTextChar">
    <w:name w:val="Comment Text Char"/>
    <w:basedOn w:val="DefaultParagraphFont"/>
    <w:link w:val="CommentText"/>
    <w:uiPriority w:val="99"/>
    <w:rsid w:val="004117E3"/>
  </w:style>
  <w:style w:type="paragraph" w:styleId="CommentSubject">
    <w:name w:val="annotation subject"/>
    <w:basedOn w:val="CommentText"/>
    <w:next w:val="CommentText"/>
    <w:link w:val="CommentSubjectChar"/>
    <w:uiPriority w:val="99"/>
    <w:semiHidden/>
    <w:unhideWhenUsed/>
    <w:rsid w:val="004117E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117E3"/>
    <w:rPr>
      <w:rFonts w:asciiTheme="minorHAnsi" w:eastAsiaTheme="minorHAnsi" w:hAnsiTheme="minorHAnsi" w:cstheme="minorBidi"/>
      <w:b/>
      <w:bCs/>
    </w:rPr>
  </w:style>
  <w:style w:type="character" w:customStyle="1" w:styleId="UnresolvedMention">
    <w:name w:val="Unresolved Mention"/>
    <w:basedOn w:val="DefaultParagraphFont"/>
    <w:uiPriority w:val="99"/>
    <w:semiHidden/>
    <w:unhideWhenUsed/>
    <w:rsid w:val="00237681"/>
    <w:rPr>
      <w:color w:val="808080"/>
      <w:shd w:val="clear" w:color="auto" w:fill="E6E6E6"/>
    </w:rPr>
  </w:style>
  <w:style w:type="character" w:styleId="CommentReference">
    <w:name w:val="annotation reference"/>
    <w:basedOn w:val="DefaultParagraphFont"/>
    <w:uiPriority w:val="99"/>
    <w:semiHidden/>
    <w:unhideWhenUsed/>
    <w:rsid w:val="0014708E"/>
    <w:rPr>
      <w:sz w:val="16"/>
      <w:szCs w:val="16"/>
    </w:rPr>
  </w:style>
  <w:style w:type="paragraph" w:styleId="Revision">
    <w:name w:val="Revision"/>
    <w:hidden/>
    <w:uiPriority w:val="99"/>
    <w:semiHidden/>
    <w:rsid w:val="005A61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50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ao.org/publications/sofo/e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iucnredlist.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stainabledevelopment.un.org/?menu=1300" TargetMode="External"/><Relationship Id="rId5" Type="http://schemas.openxmlformats.org/officeDocument/2006/relationships/footnotes" Target="footnotes.xml"/><Relationship Id="rId15" Type="http://schemas.openxmlformats.org/officeDocument/2006/relationships/hyperlink" Target="https://www.protectedplanet.net/c/protected-planet-report-2016" TargetMode="External"/><Relationship Id="rId10" Type="http://schemas.openxmlformats.org/officeDocument/2006/relationships/hyperlink" Target="https://www.coastal.edu/disabilityservices/" TargetMode="External"/><Relationship Id="rId4" Type="http://schemas.openxmlformats.org/officeDocument/2006/relationships/webSettings" Target="webSettings.xml"/><Relationship Id="rId9" Type="http://schemas.openxmlformats.org/officeDocument/2006/relationships/hyperlink" Target="https://www.coastal.edu/academicintegrity/code/" TargetMode="External"/><Relationship Id="rId14" Type="http://schemas.openxmlformats.org/officeDocument/2006/relationships/hyperlink" Target="https://www.globalforestwat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3195</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Syllabus</vt:lpstr>
    </vt:vector>
  </TitlesOfParts>
  <Company>Hewlett-Packard</Company>
  <LinksUpToDate>false</LinksUpToDate>
  <CharactersWithSpaces>21365</CharactersWithSpaces>
  <SharedDoc>false</SharedDoc>
  <HLinks>
    <vt:vector size="6" baseType="variant">
      <vt:variant>
        <vt:i4>4325445</vt:i4>
      </vt:variant>
      <vt:variant>
        <vt:i4>0</vt:i4>
      </vt:variant>
      <vt:variant>
        <vt:i4>0</vt:i4>
      </vt:variant>
      <vt:variant>
        <vt:i4>5</vt:i4>
      </vt:variant>
      <vt:variant>
        <vt:lpwstr>http://www.coastal.edu/judicialaffairs/codeofconduct.pdf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Carolyn Dillian</dc:creator>
  <cp:lastModifiedBy>Dominique Cagalanan</cp:lastModifiedBy>
  <cp:revision>3</cp:revision>
  <cp:lastPrinted>2002-08-29T22:21:00Z</cp:lastPrinted>
  <dcterms:created xsi:type="dcterms:W3CDTF">2019-08-19T13:00:00Z</dcterms:created>
  <dcterms:modified xsi:type="dcterms:W3CDTF">2019-08-19T13:01:00Z</dcterms:modified>
</cp:coreProperties>
</file>