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A82EF" w14:textId="77777777" w:rsidR="00A702CC" w:rsidRPr="009E6229" w:rsidRDefault="00A702CC" w:rsidP="001B5F49">
      <w:pPr>
        <w:spacing w:after="0" w:line="240" w:lineRule="auto"/>
        <w:rPr>
          <w:rFonts w:ascii="Garamond" w:hAnsi="Garamond" w:cs="Times New Roman"/>
          <w:sz w:val="24"/>
          <w:szCs w:val="24"/>
        </w:rPr>
      </w:pPr>
    </w:p>
    <w:p w14:paraId="32DDCA67" w14:textId="77777777" w:rsidR="00A702CC" w:rsidRPr="009E6229" w:rsidRDefault="00A702CC" w:rsidP="001B5F49">
      <w:pPr>
        <w:spacing w:after="0" w:line="240" w:lineRule="auto"/>
        <w:rPr>
          <w:rFonts w:ascii="Garamond" w:hAnsi="Garamond" w:cs="Times New Roman"/>
          <w:sz w:val="24"/>
          <w:szCs w:val="24"/>
        </w:rPr>
      </w:pPr>
      <w:r w:rsidRPr="009E6229">
        <w:rPr>
          <w:rFonts w:ascii="Garamond" w:hAnsi="Garamond" w:cs="Times New Roman"/>
          <w:noProof/>
          <w:sz w:val="24"/>
          <w:szCs w:val="24"/>
        </w:rPr>
        <w:drawing>
          <wp:anchor distT="0" distB="0" distL="114300" distR="114300" simplePos="0" relativeHeight="251658240" behindDoc="0" locked="0" layoutInCell="1" allowOverlap="1" wp14:anchorId="1ECDBD69" wp14:editId="55E83624">
            <wp:simplePos x="0" y="0"/>
            <wp:positionH relativeFrom="column">
              <wp:posOffset>47625</wp:posOffset>
            </wp:positionH>
            <wp:positionV relativeFrom="paragraph">
              <wp:posOffset>156845</wp:posOffset>
            </wp:positionV>
            <wp:extent cx="771525" cy="1009650"/>
            <wp:effectExtent l="19050" t="0" r="9525" b="0"/>
            <wp:wrapSquare wrapText="r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71525" cy="1009650"/>
                    </a:xfrm>
                    <a:prstGeom prst="rect">
                      <a:avLst/>
                    </a:prstGeom>
                    <a:noFill/>
                    <a:ln w="9525">
                      <a:noFill/>
                      <a:miter lim="800000"/>
                      <a:headEnd/>
                      <a:tailEnd/>
                    </a:ln>
                  </pic:spPr>
                </pic:pic>
              </a:graphicData>
            </a:graphic>
          </wp:anchor>
        </w:drawing>
      </w:r>
    </w:p>
    <w:p w14:paraId="094C9DAD" w14:textId="14B59336" w:rsidR="001B5F49" w:rsidRPr="009E6229" w:rsidRDefault="004A4CE0" w:rsidP="001B5F49">
      <w:pPr>
        <w:spacing w:after="0" w:line="240" w:lineRule="auto"/>
        <w:rPr>
          <w:rFonts w:ascii="Garamond" w:hAnsi="Garamond" w:cs="Times New Roman"/>
          <w:sz w:val="48"/>
          <w:szCs w:val="48"/>
        </w:rPr>
      </w:pPr>
      <w:r w:rsidRPr="009E6229">
        <w:rPr>
          <w:rFonts w:ascii="Garamond" w:hAnsi="Garamond" w:cs="Times New Roman"/>
          <w:sz w:val="48"/>
          <w:szCs w:val="48"/>
        </w:rPr>
        <w:t>SUST</w:t>
      </w:r>
      <w:r w:rsidR="00353405" w:rsidRPr="009E6229">
        <w:rPr>
          <w:rFonts w:ascii="Garamond" w:hAnsi="Garamond" w:cs="Times New Roman"/>
          <w:sz w:val="48"/>
          <w:szCs w:val="48"/>
        </w:rPr>
        <w:t xml:space="preserve"> </w:t>
      </w:r>
      <w:r w:rsidR="00BB292F">
        <w:rPr>
          <w:rFonts w:ascii="Garamond" w:hAnsi="Garamond" w:cs="Times New Roman"/>
          <w:sz w:val="48"/>
          <w:szCs w:val="48"/>
        </w:rPr>
        <w:t>310</w:t>
      </w:r>
      <w:r w:rsidR="001B5F49" w:rsidRPr="009E6229">
        <w:rPr>
          <w:rFonts w:ascii="Garamond" w:hAnsi="Garamond" w:cs="Times New Roman"/>
          <w:sz w:val="48"/>
          <w:szCs w:val="48"/>
        </w:rPr>
        <w:t xml:space="preserve">: </w:t>
      </w:r>
    </w:p>
    <w:p w14:paraId="5B49B3DA" w14:textId="65F4D0AA" w:rsidR="004235A9" w:rsidRPr="00BB292F" w:rsidRDefault="00731776" w:rsidP="00353405">
      <w:pPr>
        <w:pBdr>
          <w:bottom w:val="single" w:sz="12" w:space="1" w:color="auto"/>
        </w:pBdr>
        <w:spacing w:after="0" w:line="240" w:lineRule="auto"/>
        <w:ind w:left="1440"/>
        <w:rPr>
          <w:rFonts w:ascii="Garamond" w:hAnsi="Garamond" w:cs="Times New Roman"/>
          <w:sz w:val="48"/>
          <w:szCs w:val="48"/>
        </w:rPr>
      </w:pPr>
      <w:r w:rsidRPr="00BB292F">
        <w:rPr>
          <w:rFonts w:ascii="Garamond" w:hAnsi="Garamond" w:cs="Times New Roman"/>
          <w:sz w:val="48"/>
          <w:szCs w:val="48"/>
        </w:rPr>
        <w:t>Methods and Tools in Sustainability</w:t>
      </w:r>
    </w:p>
    <w:p w14:paraId="35859BA6" w14:textId="77777777" w:rsidR="001B5F49" w:rsidRPr="009E6229" w:rsidRDefault="001B5F49" w:rsidP="001B5F49">
      <w:pPr>
        <w:tabs>
          <w:tab w:val="left" w:pos="1800"/>
        </w:tabs>
        <w:spacing w:after="0" w:line="240" w:lineRule="auto"/>
        <w:rPr>
          <w:rFonts w:ascii="Garamond" w:hAnsi="Garamond" w:cs="Times New Roman"/>
          <w:sz w:val="24"/>
          <w:szCs w:val="24"/>
        </w:rPr>
      </w:pPr>
    </w:p>
    <w:p w14:paraId="0361E535" w14:textId="77777777" w:rsidR="00BB292F" w:rsidRDefault="00BB292F" w:rsidP="00353405">
      <w:pPr>
        <w:tabs>
          <w:tab w:val="left" w:pos="1440"/>
        </w:tabs>
        <w:spacing w:after="0" w:line="240" w:lineRule="auto"/>
        <w:rPr>
          <w:rFonts w:ascii="Garamond" w:hAnsi="Garamond" w:cs="Times New Roman"/>
          <w:b/>
        </w:rPr>
      </w:pPr>
    </w:p>
    <w:p w14:paraId="394FEFE6" w14:textId="0558BAB5" w:rsidR="00353405" w:rsidRPr="009E6229" w:rsidRDefault="001B5F49" w:rsidP="00353405">
      <w:pPr>
        <w:tabs>
          <w:tab w:val="left" w:pos="1440"/>
        </w:tabs>
        <w:spacing w:after="0" w:line="240" w:lineRule="auto"/>
        <w:rPr>
          <w:rFonts w:ascii="Garamond" w:hAnsi="Garamond" w:cs="Times New Roman"/>
        </w:rPr>
      </w:pPr>
      <w:r w:rsidRPr="009E6229">
        <w:rPr>
          <w:rFonts w:ascii="Garamond" w:hAnsi="Garamond" w:cs="Times New Roman"/>
          <w:b/>
        </w:rPr>
        <w:t>Inst</w:t>
      </w:r>
      <w:r w:rsidR="00FD1244" w:rsidRPr="009E6229">
        <w:rPr>
          <w:rFonts w:ascii="Garamond" w:hAnsi="Garamond" w:cs="Times New Roman"/>
          <w:b/>
        </w:rPr>
        <w:t>ructor</w:t>
      </w:r>
      <w:r w:rsidR="00353405" w:rsidRPr="009E6229">
        <w:rPr>
          <w:rFonts w:ascii="Garamond" w:hAnsi="Garamond" w:cs="Times New Roman"/>
          <w:b/>
        </w:rPr>
        <w:t>s</w:t>
      </w:r>
      <w:r w:rsidR="00FD1244" w:rsidRPr="009E6229">
        <w:rPr>
          <w:rFonts w:ascii="Garamond" w:hAnsi="Garamond" w:cs="Times New Roman"/>
          <w:b/>
        </w:rPr>
        <w:t>:</w:t>
      </w:r>
      <w:r w:rsidR="00FD1244" w:rsidRPr="009E6229">
        <w:rPr>
          <w:rFonts w:ascii="Garamond" w:hAnsi="Garamond" w:cs="Times New Roman"/>
        </w:rPr>
        <w:tab/>
      </w:r>
      <w:r w:rsidR="000133CE">
        <w:rPr>
          <w:rFonts w:ascii="Garamond" w:hAnsi="Garamond" w:cs="Times New Roman"/>
        </w:rPr>
        <w:t>TBD</w:t>
      </w:r>
      <w:bookmarkStart w:id="0" w:name="_GoBack"/>
      <w:bookmarkEnd w:id="0"/>
      <w:r w:rsidR="004A4CE0" w:rsidRPr="009E6229">
        <w:rPr>
          <w:rFonts w:ascii="Garamond" w:hAnsi="Garamond" w:cs="Times New Roman"/>
        </w:rPr>
        <w:t xml:space="preserve"> </w:t>
      </w:r>
      <w:r w:rsidR="00543CE5" w:rsidRPr="009E6229">
        <w:rPr>
          <w:rFonts w:ascii="Garamond" w:hAnsi="Garamond" w:cs="Times New Roman"/>
        </w:rPr>
        <w:tab/>
      </w:r>
      <w:r w:rsidR="00543CE5" w:rsidRPr="009E6229">
        <w:rPr>
          <w:rFonts w:ascii="Garamond" w:hAnsi="Garamond" w:cs="Times New Roman"/>
        </w:rPr>
        <w:tab/>
      </w:r>
      <w:r w:rsidR="00543CE5" w:rsidRPr="009E6229">
        <w:rPr>
          <w:rFonts w:ascii="Garamond" w:hAnsi="Garamond" w:cs="Times New Roman"/>
        </w:rPr>
        <w:tab/>
      </w:r>
      <w:r w:rsidR="004A4CE0" w:rsidRPr="009E6229">
        <w:rPr>
          <w:rFonts w:ascii="Garamond" w:hAnsi="Garamond" w:cs="Times New Roman"/>
        </w:rPr>
        <w:t xml:space="preserve"> </w:t>
      </w:r>
    </w:p>
    <w:p w14:paraId="4AB3193B" w14:textId="77777777" w:rsidR="00353405" w:rsidRPr="009E6229" w:rsidRDefault="00A702CC" w:rsidP="001B5F49">
      <w:pPr>
        <w:tabs>
          <w:tab w:val="left" w:pos="1440"/>
        </w:tabs>
        <w:spacing w:after="0" w:line="240" w:lineRule="auto"/>
        <w:rPr>
          <w:rFonts w:ascii="Garamond" w:hAnsi="Garamond" w:cs="Times New Roman"/>
        </w:rPr>
      </w:pPr>
      <w:r w:rsidRPr="009E6229">
        <w:rPr>
          <w:rFonts w:ascii="Garamond" w:hAnsi="Garamond" w:cs="Times New Roman"/>
          <w:b/>
        </w:rPr>
        <w:t>Off</w:t>
      </w:r>
      <w:r w:rsidR="00A04C63" w:rsidRPr="009E6229">
        <w:rPr>
          <w:rFonts w:ascii="Garamond" w:hAnsi="Garamond" w:cs="Times New Roman"/>
          <w:b/>
        </w:rPr>
        <w:t>ice Hours:</w:t>
      </w:r>
      <w:r w:rsidR="00A04C63" w:rsidRPr="009E6229">
        <w:rPr>
          <w:rFonts w:ascii="Garamond" w:hAnsi="Garamond" w:cs="Times New Roman"/>
        </w:rPr>
        <w:tab/>
      </w:r>
      <w:r w:rsidR="003E2CF8" w:rsidRPr="009E6229">
        <w:rPr>
          <w:rFonts w:ascii="Garamond" w:hAnsi="Garamond" w:cs="Times New Roman"/>
        </w:rPr>
        <w:t>As posted on office doors and by appointment</w:t>
      </w:r>
    </w:p>
    <w:p w14:paraId="53DBBBA2" w14:textId="77777777" w:rsidR="001B5F49" w:rsidRPr="009E6229" w:rsidRDefault="001B5F49" w:rsidP="001B5F49">
      <w:pPr>
        <w:tabs>
          <w:tab w:val="left" w:pos="1440"/>
        </w:tabs>
        <w:spacing w:after="0" w:line="240" w:lineRule="auto"/>
        <w:rPr>
          <w:rFonts w:ascii="Garamond" w:hAnsi="Garamond" w:cs="Times New Roman"/>
        </w:rPr>
      </w:pPr>
      <w:r w:rsidRPr="009E6229">
        <w:rPr>
          <w:rFonts w:ascii="Garamond" w:hAnsi="Garamond" w:cs="Times New Roman"/>
          <w:b/>
        </w:rPr>
        <w:t>Webpage</w:t>
      </w:r>
      <w:r w:rsidRPr="009E6229">
        <w:rPr>
          <w:rFonts w:ascii="Garamond" w:hAnsi="Garamond" w:cs="Times New Roman"/>
        </w:rPr>
        <w:t>:</w:t>
      </w:r>
      <w:r w:rsidRPr="009E6229">
        <w:rPr>
          <w:rFonts w:ascii="Garamond" w:hAnsi="Garamond" w:cs="Times New Roman"/>
        </w:rPr>
        <w:tab/>
      </w:r>
      <w:r w:rsidR="00353405" w:rsidRPr="009E6229">
        <w:rPr>
          <w:rFonts w:ascii="Garamond" w:hAnsi="Garamond" w:cs="Times New Roman"/>
        </w:rPr>
        <w:t>Moodle course management system</w:t>
      </w:r>
    </w:p>
    <w:p w14:paraId="520FE173" w14:textId="6D605BA5" w:rsidR="00A03EB9" w:rsidRPr="009E6229" w:rsidRDefault="00FE6E04" w:rsidP="004A4CE0">
      <w:pPr>
        <w:tabs>
          <w:tab w:val="left" w:pos="1440"/>
        </w:tabs>
        <w:spacing w:after="0" w:line="240" w:lineRule="auto"/>
        <w:rPr>
          <w:rFonts w:ascii="Garamond" w:hAnsi="Garamond" w:cs="Times New Roman"/>
        </w:rPr>
      </w:pPr>
      <w:r w:rsidRPr="009E6229">
        <w:rPr>
          <w:rFonts w:ascii="Garamond" w:hAnsi="Garamond" w:cs="Times New Roman"/>
          <w:b/>
        </w:rPr>
        <w:t>Text</w:t>
      </w:r>
      <w:r w:rsidR="00552586" w:rsidRPr="009E6229">
        <w:rPr>
          <w:rFonts w:ascii="Garamond" w:hAnsi="Garamond" w:cs="Times New Roman"/>
          <w:b/>
        </w:rPr>
        <w:t>s</w:t>
      </w:r>
      <w:r w:rsidR="001B5F49" w:rsidRPr="009E6229">
        <w:rPr>
          <w:rFonts w:ascii="Garamond" w:hAnsi="Garamond" w:cs="Times New Roman"/>
          <w:b/>
        </w:rPr>
        <w:t>:</w:t>
      </w:r>
      <w:r w:rsidR="001B5F49" w:rsidRPr="009E6229">
        <w:rPr>
          <w:rFonts w:ascii="Garamond" w:hAnsi="Garamond" w:cs="Times New Roman"/>
        </w:rPr>
        <w:tab/>
      </w:r>
      <w:r w:rsidR="00DE68C0" w:rsidRPr="009E6229">
        <w:rPr>
          <w:rFonts w:ascii="Garamond" w:hAnsi="Garamond" w:cs="Times New Roman"/>
        </w:rPr>
        <w:t>TBD</w:t>
      </w:r>
    </w:p>
    <w:p w14:paraId="4648CF18" w14:textId="77777777" w:rsidR="000208B0" w:rsidRPr="009E6229" w:rsidRDefault="000208B0" w:rsidP="00543CE5">
      <w:pPr>
        <w:tabs>
          <w:tab w:val="left" w:pos="1440"/>
        </w:tabs>
        <w:spacing w:after="0" w:line="240" w:lineRule="auto"/>
        <w:rPr>
          <w:rFonts w:ascii="Garamond" w:hAnsi="Garamond" w:cs="Times New Roman"/>
        </w:rPr>
      </w:pPr>
    </w:p>
    <w:p w14:paraId="723DAF25" w14:textId="77777777" w:rsidR="000208B0" w:rsidRPr="009E6229" w:rsidRDefault="000208B0" w:rsidP="00F929E1">
      <w:pPr>
        <w:pStyle w:val="NormalWeb"/>
        <w:spacing w:before="0" w:beforeAutospacing="0" w:after="0" w:afterAutospacing="0"/>
        <w:rPr>
          <w:rFonts w:ascii="Garamond" w:hAnsi="Garamond" w:cs="Times New Roman"/>
          <w:sz w:val="22"/>
          <w:szCs w:val="22"/>
        </w:rPr>
      </w:pPr>
      <w:r w:rsidRPr="009E6229">
        <w:rPr>
          <w:rFonts w:ascii="Garamond" w:hAnsi="Garamond" w:cs="Times New Roman"/>
          <w:b/>
          <w:sz w:val="22"/>
          <w:szCs w:val="22"/>
        </w:rPr>
        <w:t>A syllabus is a general guide to the course.  It is not a contract or agreement.  The instructor reserves the right to unilaterally change anything contained in the syllabus, including but not limited to, assignments, tests, or grading.</w:t>
      </w:r>
    </w:p>
    <w:p w14:paraId="43752011" w14:textId="77777777" w:rsidR="008B255E" w:rsidRPr="009E6229" w:rsidRDefault="00377882" w:rsidP="00FE6E04">
      <w:pPr>
        <w:tabs>
          <w:tab w:val="left" w:pos="1440"/>
        </w:tabs>
        <w:spacing w:after="0" w:line="240" w:lineRule="auto"/>
        <w:rPr>
          <w:rFonts w:ascii="Garamond" w:hAnsi="Garamond" w:cs="Times New Roman"/>
        </w:rPr>
      </w:pPr>
      <w:r w:rsidRPr="009E6229">
        <w:rPr>
          <w:rFonts w:ascii="Garamond" w:hAnsi="Garamond" w:cs="Times New Roman"/>
        </w:rPr>
        <w:t xml:space="preserve"> </w:t>
      </w:r>
    </w:p>
    <w:p w14:paraId="0733FD01" w14:textId="707DBA72" w:rsidR="000133CE" w:rsidRDefault="0069510D" w:rsidP="003C281B">
      <w:pPr>
        <w:spacing w:line="20" w:lineRule="atLeast"/>
        <w:rPr>
          <w:rFonts w:ascii="Garamond" w:hAnsi="Garamond" w:cs="Times New Roman"/>
        </w:rPr>
      </w:pPr>
      <w:r w:rsidRPr="0069510D">
        <w:rPr>
          <w:rFonts w:ascii="Garamond" w:hAnsi="Garamond" w:cs="Times New Roman"/>
          <w:b/>
          <w:caps/>
        </w:rPr>
        <w:t>Catalog Description:</w:t>
      </w:r>
      <w:r>
        <w:rPr>
          <w:rFonts w:ascii="Garamond" w:hAnsi="Garamond" w:cs="Times New Roman"/>
          <w:b/>
        </w:rPr>
        <w:t xml:space="preserve"> </w:t>
      </w:r>
      <w:r w:rsidR="000133CE" w:rsidRPr="000133CE">
        <w:rPr>
          <w:rFonts w:ascii="Garamond" w:hAnsi="Garamond" w:cs="Times New Roman"/>
        </w:rPr>
        <w:t xml:space="preserve">This course introduces students to accepted methods by which sustainability is measured and assessed at scales from the individual to the planet. Students learn how to prepare and interpret sustainability reports and other data related to sustainability. This course assists students in preparing to obtain certifications in sustainability. F, S, </w:t>
      </w:r>
      <w:proofErr w:type="spellStart"/>
      <w:r w:rsidR="000133CE" w:rsidRPr="000133CE">
        <w:rPr>
          <w:rFonts w:ascii="Garamond" w:hAnsi="Garamond" w:cs="Times New Roman"/>
        </w:rPr>
        <w:t>Su</w:t>
      </w:r>
      <w:proofErr w:type="spellEnd"/>
      <w:r w:rsidR="000133CE" w:rsidRPr="000133CE">
        <w:rPr>
          <w:rFonts w:ascii="Garamond" w:hAnsi="Garamond" w:cs="Times New Roman"/>
        </w:rPr>
        <w:t>.</w:t>
      </w:r>
    </w:p>
    <w:p w14:paraId="1859EB69" w14:textId="70304780" w:rsidR="001F1E70" w:rsidRPr="009E6229" w:rsidRDefault="00F929E1" w:rsidP="003C281B">
      <w:pPr>
        <w:spacing w:line="20" w:lineRule="atLeast"/>
        <w:rPr>
          <w:rFonts w:ascii="Garamond" w:hAnsi="Garamond" w:cs="Times New Roman"/>
        </w:rPr>
      </w:pPr>
      <w:r w:rsidRPr="009E6229">
        <w:rPr>
          <w:rFonts w:ascii="Garamond" w:hAnsi="Garamond" w:cs="Times New Roman"/>
          <w:b/>
        </w:rPr>
        <w:t>DESCRIPTION:</w:t>
      </w:r>
      <w:r w:rsidRPr="009E6229">
        <w:rPr>
          <w:rFonts w:ascii="Garamond" w:hAnsi="Garamond" w:cs="Times New Roman"/>
        </w:rPr>
        <w:t xml:space="preserve"> </w:t>
      </w:r>
      <w:r w:rsidR="001F1E70" w:rsidRPr="009E6229">
        <w:rPr>
          <w:rFonts w:ascii="Garamond" w:hAnsi="Garamond" w:cs="Times New Roman"/>
        </w:rPr>
        <w:t xml:space="preserve">We may all know sustainability when we see it, but how do we measure </w:t>
      </w:r>
      <w:r w:rsidR="00200320" w:rsidRPr="009E6229">
        <w:rPr>
          <w:rFonts w:ascii="Garamond" w:hAnsi="Garamond" w:cs="Times New Roman"/>
        </w:rPr>
        <w:t xml:space="preserve">and assess </w:t>
      </w:r>
      <w:r w:rsidR="001F1E70" w:rsidRPr="009E6229">
        <w:rPr>
          <w:rFonts w:ascii="Garamond" w:hAnsi="Garamond" w:cs="Times New Roman"/>
        </w:rPr>
        <w:t xml:space="preserve">it? How do we </w:t>
      </w:r>
      <w:r w:rsidR="00200320" w:rsidRPr="009E6229">
        <w:rPr>
          <w:rFonts w:ascii="Garamond" w:hAnsi="Garamond" w:cs="Times New Roman"/>
        </w:rPr>
        <w:t xml:space="preserve">interpret, use, and </w:t>
      </w:r>
      <w:r w:rsidR="001F1E70" w:rsidRPr="009E6229">
        <w:rPr>
          <w:rFonts w:ascii="Garamond" w:hAnsi="Garamond" w:cs="Times New Roman"/>
        </w:rPr>
        <w:t>communicate what we’ve measured</w:t>
      </w:r>
      <w:r w:rsidR="00200320" w:rsidRPr="009E6229">
        <w:rPr>
          <w:rFonts w:ascii="Garamond" w:hAnsi="Garamond" w:cs="Times New Roman"/>
        </w:rPr>
        <w:t xml:space="preserve"> and assessed</w:t>
      </w:r>
      <w:r w:rsidR="001F1E70" w:rsidRPr="009E6229">
        <w:rPr>
          <w:rFonts w:ascii="Garamond" w:hAnsi="Garamond" w:cs="Times New Roman"/>
        </w:rPr>
        <w:t xml:space="preserve">? </w:t>
      </w:r>
      <w:r w:rsidR="004569EE" w:rsidRPr="009E6229">
        <w:rPr>
          <w:rFonts w:ascii="Garamond" w:hAnsi="Garamond" w:cs="Times New Roman"/>
        </w:rPr>
        <w:t xml:space="preserve">What are the most useful sustainability certifications and accreditations? </w:t>
      </w:r>
      <w:r w:rsidR="001F1E70" w:rsidRPr="009E6229">
        <w:rPr>
          <w:rFonts w:ascii="Garamond" w:hAnsi="Garamond" w:cs="Times New Roman"/>
        </w:rPr>
        <w:t>In this course you will be introduced to accepted methods by which sustainability is measured</w:t>
      </w:r>
      <w:r w:rsidR="00200320" w:rsidRPr="009E6229">
        <w:rPr>
          <w:rFonts w:ascii="Garamond" w:hAnsi="Garamond" w:cs="Times New Roman"/>
        </w:rPr>
        <w:t xml:space="preserve"> and assessed</w:t>
      </w:r>
      <w:r w:rsidR="001F1E70" w:rsidRPr="009E6229">
        <w:rPr>
          <w:rFonts w:ascii="Garamond" w:hAnsi="Garamond" w:cs="Times New Roman"/>
        </w:rPr>
        <w:t xml:space="preserve"> at scales from the individual to the planet, including communities, companies, universities, and you.</w:t>
      </w:r>
      <w:r w:rsidR="000F25BD" w:rsidRPr="009E6229">
        <w:rPr>
          <w:rFonts w:ascii="Garamond" w:hAnsi="Garamond" w:cs="Times New Roman"/>
        </w:rPr>
        <w:t xml:space="preserve"> </w:t>
      </w:r>
      <w:r w:rsidR="003C281B" w:rsidRPr="009E6229">
        <w:rPr>
          <w:rFonts w:ascii="Garamond" w:hAnsi="Garamond" w:cs="Times New Roman"/>
        </w:rPr>
        <w:t xml:space="preserve">You will also learn how to </w:t>
      </w:r>
      <w:r w:rsidR="00200320" w:rsidRPr="009E6229">
        <w:rPr>
          <w:rFonts w:ascii="Garamond" w:hAnsi="Garamond" w:cs="Times New Roman"/>
        </w:rPr>
        <w:t xml:space="preserve">prepare and </w:t>
      </w:r>
      <w:r w:rsidR="003C281B" w:rsidRPr="009E6229">
        <w:rPr>
          <w:rFonts w:ascii="Garamond" w:hAnsi="Garamond" w:cs="Times New Roman"/>
        </w:rPr>
        <w:t xml:space="preserve">interpret sustainability reports and other data related to sustainability. </w:t>
      </w:r>
      <w:r w:rsidR="000F25BD" w:rsidRPr="009E6229">
        <w:rPr>
          <w:rFonts w:ascii="Garamond" w:hAnsi="Garamond" w:cs="Times New Roman"/>
        </w:rPr>
        <w:t xml:space="preserve">This course will also </w:t>
      </w:r>
      <w:r w:rsidR="003C281B" w:rsidRPr="009E6229">
        <w:rPr>
          <w:rFonts w:ascii="Garamond" w:hAnsi="Garamond" w:cs="Times New Roman"/>
        </w:rPr>
        <w:t>assist you in preparing to obtain certifications in sustainability</w:t>
      </w:r>
      <w:r w:rsidR="00200320" w:rsidRPr="009E6229">
        <w:rPr>
          <w:rFonts w:ascii="Garamond" w:hAnsi="Garamond" w:cs="Times New Roman"/>
        </w:rPr>
        <w:t>.</w:t>
      </w:r>
      <w:r w:rsidR="003C281B" w:rsidRPr="009E6229">
        <w:rPr>
          <w:rFonts w:ascii="Garamond" w:hAnsi="Garamond" w:cs="Times New Roman"/>
        </w:rPr>
        <w:t xml:space="preserve"> </w:t>
      </w:r>
      <w:r w:rsidR="000F25BD" w:rsidRPr="009E6229">
        <w:rPr>
          <w:rFonts w:ascii="Garamond" w:hAnsi="Garamond" w:cs="Times New Roman"/>
        </w:rPr>
        <w:t xml:space="preserve">Topics include </w:t>
      </w:r>
      <w:r w:rsidR="003C281B" w:rsidRPr="009E6229">
        <w:rPr>
          <w:rFonts w:ascii="Garamond" w:hAnsi="Garamond" w:cs="Times New Roman"/>
        </w:rPr>
        <w:t xml:space="preserve">systems thinking, </w:t>
      </w:r>
      <w:r w:rsidR="00CF1DD6">
        <w:rPr>
          <w:rFonts w:ascii="Garamond" w:hAnsi="Garamond" w:cs="Times New Roman"/>
        </w:rPr>
        <w:t xml:space="preserve">life cycle assessment, </w:t>
      </w:r>
      <w:r w:rsidR="00200320" w:rsidRPr="009E6229">
        <w:rPr>
          <w:rFonts w:ascii="Garamond" w:hAnsi="Garamond" w:cs="Times New Roman"/>
        </w:rPr>
        <w:t xml:space="preserve">UN Sustainable Development Goals, </w:t>
      </w:r>
      <w:proofErr w:type="spellStart"/>
      <w:r w:rsidR="00200320" w:rsidRPr="009E6229">
        <w:rPr>
          <w:rFonts w:ascii="Garamond" w:hAnsi="Garamond" w:cs="Times New Roman"/>
        </w:rPr>
        <w:t>Sulitest</w:t>
      </w:r>
      <w:proofErr w:type="spellEnd"/>
      <w:r w:rsidR="00200320" w:rsidRPr="009E6229">
        <w:rPr>
          <w:rFonts w:ascii="Garamond" w:hAnsi="Garamond" w:cs="Times New Roman"/>
        </w:rPr>
        <w:t xml:space="preserve"> sustainability literacy test, </w:t>
      </w:r>
      <w:r w:rsidR="00DE68C0" w:rsidRPr="009E6229">
        <w:rPr>
          <w:rFonts w:ascii="Garamond" w:hAnsi="Garamond" w:cs="Times New Roman"/>
        </w:rPr>
        <w:t xml:space="preserve">energy audits, waste audits, </w:t>
      </w:r>
      <w:r w:rsidR="003C281B" w:rsidRPr="009E6229">
        <w:rPr>
          <w:rFonts w:ascii="Garamond" w:hAnsi="Garamond" w:cs="Times New Roman"/>
        </w:rPr>
        <w:t xml:space="preserve">personal and institutional </w:t>
      </w:r>
      <w:r w:rsidR="000F25BD" w:rsidRPr="009E6229">
        <w:rPr>
          <w:rFonts w:ascii="Garamond" w:hAnsi="Garamond" w:cs="Times New Roman"/>
        </w:rPr>
        <w:t>ecological footprints</w:t>
      </w:r>
      <w:r w:rsidR="003C281B" w:rsidRPr="009E6229">
        <w:rPr>
          <w:rFonts w:ascii="Garamond" w:hAnsi="Garamond" w:cs="Times New Roman"/>
        </w:rPr>
        <w:t xml:space="preserve">, greenhouse gas inventories, EPA’s comprehensive Sustainability Toolbox, </w:t>
      </w:r>
      <w:r w:rsidR="00B839F5" w:rsidRPr="009E6229">
        <w:rPr>
          <w:rFonts w:ascii="Garamond" w:hAnsi="Garamond" w:cs="Times New Roman"/>
        </w:rPr>
        <w:t>Environmental Performance Index</w:t>
      </w:r>
      <w:r w:rsidR="00A35E63" w:rsidRPr="009E6229">
        <w:rPr>
          <w:rFonts w:ascii="Garamond" w:hAnsi="Garamond" w:cs="Times New Roman"/>
        </w:rPr>
        <w:t xml:space="preserve"> (EPI)</w:t>
      </w:r>
      <w:r w:rsidR="00B839F5" w:rsidRPr="009E6229">
        <w:rPr>
          <w:rFonts w:ascii="Garamond" w:hAnsi="Garamond" w:cs="Times New Roman"/>
        </w:rPr>
        <w:t xml:space="preserve">, </w:t>
      </w:r>
      <w:r w:rsidR="003C281B" w:rsidRPr="009E6229">
        <w:rPr>
          <w:rFonts w:ascii="Garamond" w:hAnsi="Garamond" w:cs="Times New Roman"/>
        </w:rPr>
        <w:t xml:space="preserve">green building certifications, STARS (Sustainability Tracking, Assessment &amp; Rating System) for higher education, </w:t>
      </w:r>
      <w:r w:rsidR="00200320" w:rsidRPr="009E6229">
        <w:rPr>
          <w:rFonts w:ascii="Garamond" w:hAnsi="Garamond" w:cs="Times New Roman"/>
        </w:rPr>
        <w:t xml:space="preserve">B </w:t>
      </w:r>
      <w:proofErr w:type="spellStart"/>
      <w:r w:rsidR="00200320" w:rsidRPr="009E6229">
        <w:rPr>
          <w:rFonts w:ascii="Garamond" w:hAnsi="Garamond" w:cs="Times New Roman"/>
        </w:rPr>
        <w:t>corp</w:t>
      </w:r>
      <w:proofErr w:type="spellEnd"/>
      <w:r w:rsidR="00200320" w:rsidRPr="009E6229">
        <w:rPr>
          <w:rFonts w:ascii="Garamond" w:hAnsi="Garamond" w:cs="Times New Roman"/>
        </w:rPr>
        <w:t xml:space="preserve">, </w:t>
      </w:r>
      <w:r w:rsidR="00BF3AA1" w:rsidRPr="009E6229">
        <w:rPr>
          <w:rFonts w:ascii="Garamond" w:hAnsi="Garamond" w:cs="Times New Roman"/>
        </w:rPr>
        <w:t xml:space="preserve">personal accreditations, </w:t>
      </w:r>
      <w:r w:rsidR="00200320" w:rsidRPr="009E6229">
        <w:rPr>
          <w:rFonts w:ascii="Garamond" w:hAnsi="Garamond" w:cs="Times New Roman"/>
        </w:rPr>
        <w:t>and other third party certifications</w:t>
      </w:r>
      <w:r w:rsidR="004569EE" w:rsidRPr="009E6229">
        <w:rPr>
          <w:rFonts w:ascii="Garamond" w:hAnsi="Garamond" w:cs="Times New Roman"/>
        </w:rPr>
        <w:t>.</w:t>
      </w:r>
    </w:p>
    <w:p w14:paraId="09C40918" w14:textId="36180A22" w:rsidR="00A702CC" w:rsidRPr="009E6229" w:rsidRDefault="00927FDF" w:rsidP="00927FDF">
      <w:pPr>
        <w:spacing w:line="20" w:lineRule="atLeast"/>
        <w:rPr>
          <w:rFonts w:ascii="Garamond" w:hAnsi="Garamond" w:cs="Times New Roman"/>
        </w:rPr>
      </w:pPr>
      <w:r w:rsidRPr="009E6229">
        <w:rPr>
          <w:rFonts w:ascii="Garamond" w:hAnsi="Garamond" w:cs="Times New Roman"/>
          <w:b/>
        </w:rPr>
        <w:t>OBJECTIVES</w:t>
      </w:r>
      <w:r w:rsidR="00F83DC0" w:rsidRPr="009E6229">
        <w:rPr>
          <w:rFonts w:ascii="Garamond" w:hAnsi="Garamond" w:cs="Times New Roman"/>
          <w:b/>
        </w:rPr>
        <w:t>:</w:t>
      </w:r>
      <w:r w:rsidRPr="009E6229">
        <w:rPr>
          <w:rFonts w:ascii="Garamond" w:hAnsi="Garamond" w:cs="Times New Roman"/>
        </w:rPr>
        <w:t xml:space="preserve"> </w:t>
      </w:r>
      <w:r w:rsidR="00390C2E" w:rsidRPr="009E6229">
        <w:rPr>
          <w:rFonts w:ascii="Garamond" w:hAnsi="Garamond" w:cs="Times New Roman"/>
        </w:rPr>
        <w:t xml:space="preserve">This course </w:t>
      </w:r>
      <w:r w:rsidR="004569EE" w:rsidRPr="009E6229">
        <w:rPr>
          <w:rFonts w:ascii="Garamond" w:hAnsi="Garamond" w:cs="Times New Roman"/>
        </w:rPr>
        <w:t xml:space="preserve">covers methods by which sustainability is measured, assessed, and communicated. It will also introduce you to the world of sustainability accreditations and certifications. </w:t>
      </w:r>
      <w:r w:rsidR="00390C2E" w:rsidRPr="009E6229">
        <w:rPr>
          <w:rFonts w:ascii="Garamond" w:hAnsi="Garamond" w:cs="Times New Roman"/>
        </w:rPr>
        <w:t xml:space="preserve">It will provide both classroom and </w:t>
      </w:r>
      <w:r w:rsidR="004569EE" w:rsidRPr="009E6229">
        <w:rPr>
          <w:rFonts w:ascii="Garamond" w:hAnsi="Garamond" w:cs="Times New Roman"/>
        </w:rPr>
        <w:t>practical</w:t>
      </w:r>
      <w:r w:rsidR="00BF3AA1" w:rsidRPr="009E6229">
        <w:rPr>
          <w:rFonts w:ascii="Garamond" w:hAnsi="Garamond" w:cs="Times New Roman"/>
        </w:rPr>
        <w:t xml:space="preserve"> </w:t>
      </w:r>
      <w:r w:rsidR="00627CB6" w:rsidRPr="009E6229">
        <w:rPr>
          <w:rFonts w:ascii="Garamond" w:hAnsi="Garamond" w:cs="Times New Roman"/>
        </w:rPr>
        <w:t>experience</w:t>
      </w:r>
      <w:r w:rsidR="00BF3AA1" w:rsidRPr="009E6229">
        <w:rPr>
          <w:rFonts w:ascii="Garamond" w:hAnsi="Garamond" w:cs="Times New Roman"/>
        </w:rPr>
        <w:t xml:space="preserve">, including sustainability assessments of the campus. Students will also prepare for personal accreditation in one of the numerous sustainability </w:t>
      </w:r>
      <w:r w:rsidR="00DE68C0" w:rsidRPr="009E6229">
        <w:rPr>
          <w:rFonts w:ascii="Garamond" w:hAnsi="Garamond" w:cs="Times New Roman"/>
        </w:rPr>
        <w:t>accreditations currently available.</w:t>
      </w:r>
    </w:p>
    <w:p w14:paraId="409D849B" w14:textId="4B94F9E2" w:rsidR="00CC0701" w:rsidRPr="009E6229" w:rsidRDefault="00CC0701" w:rsidP="00CC0701">
      <w:pPr>
        <w:spacing w:line="20" w:lineRule="atLeast"/>
        <w:rPr>
          <w:rFonts w:ascii="Garamond" w:hAnsi="Garamond" w:cs="Times New Roman"/>
          <w:spacing w:val="-2"/>
        </w:rPr>
      </w:pPr>
      <w:r w:rsidRPr="009E6229">
        <w:rPr>
          <w:rFonts w:ascii="Garamond" w:hAnsi="Garamond" w:cs="Times New Roman"/>
          <w:b/>
        </w:rPr>
        <w:t xml:space="preserve">STUDENT LEARNING </w:t>
      </w:r>
      <w:r w:rsidR="00BB292F">
        <w:rPr>
          <w:rFonts w:ascii="Garamond" w:hAnsi="Garamond" w:cs="Times New Roman"/>
          <w:b/>
        </w:rPr>
        <w:t>OUTCOMES</w:t>
      </w:r>
      <w:r w:rsidRPr="009E6229">
        <w:rPr>
          <w:rFonts w:ascii="Garamond" w:hAnsi="Garamond" w:cs="Times New Roman"/>
          <w:b/>
        </w:rPr>
        <w:t xml:space="preserve"> (SL</w:t>
      </w:r>
      <w:r w:rsidR="00BB292F">
        <w:rPr>
          <w:rFonts w:ascii="Garamond" w:hAnsi="Garamond" w:cs="Times New Roman"/>
          <w:b/>
        </w:rPr>
        <w:t>O</w:t>
      </w:r>
      <w:r w:rsidRPr="009E6229">
        <w:rPr>
          <w:rFonts w:ascii="Garamond" w:hAnsi="Garamond" w:cs="Times New Roman"/>
          <w:b/>
        </w:rPr>
        <w:t xml:space="preserve">s): </w:t>
      </w:r>
      <w:r w:rsidRPr="009E6229">
        <w:rPr>
          <w:rFonts w:ascii="Garamond" w:hAnsi="Garamond" w:cs="Times New Roman"/>
          <w:spacing w:val="-2"/>
        </w:rPr>
        <w:t>Upon successful completion of this course,</w:t>
      </w:r>
      <w:r w:rsidRPr="009E6229">
        <w:rPr>
          <w:rFonts w:ascii="Garamond" w:hAnsi="Garamond" w:cs="Times New Roman"/>
          <w:b/>
          <w:spacing w:val="-2"/>
          <w:u w:val="single"/>
        </w:rPr>
        <w:t xml:space="preserve"> if students prepare responsibly and devote appropriate time</w:t>
      </w:r>
      <w:r w:rsidRPr="009E6229">
        <w:rPr>
          <w:rFonts w:ascii="Garamond" w:hAnsi="Garamond" w:cs="Times New Roman"/>
          <w:spacing w:val="-2"/>
        </w:rPr>
        <w:t xml:space="preserve"> to this course</w:t>
      </w:r>
      <w:r w:rsidR="005132AD" w:rsidRPr="009E6229">
        <w:rPr>
          <w:rFonts w:ascii="Garamond" w:hAnsi="Garamond" w:cs="Times New Roman"/>
          <w:spacing w:val="-2"/>
        </w:rPr>
        <w:t>, they</w:t>
      </w:r>
      <w:r w:rsidRPr="009E6229">
        <w:rPr>
          <w:rFonts w:ascii="Garamond" w:hAnsi="Garamond" w:cs="Times New Roman"/>
          <w:spacing w:val="-2"/>
        </w:rPr>
        <w:t xml:space="preserve"> should be able to:</w:t>
      </w:r>
    </w:p>
    <w:p w14:paraId="51E8CC81" w14:textId="6AFA5C15" w:rsidR="004D4C12" w:rsidRPr="009E6229" w:rsidRDefault="00DE68C0" w:rsidP="004D4C12">
      <w:pPr>
        <w:spacing w:after="0" w:line="240" w:lineRule="auto"/>
        <w:rPr>
          <w:rFonts w:ascii="Garamond" w:hAnsi="Garamond" w:cs="Times New Roman"/>
          <w:spacing w:val="-2"/>
        </w:rPr>
      </w:pPr>
      <w:r w:rsidRPr="009E6229">
        <w:rPr>
          <w:rFonts w:ascii="Garamond" w:hAnsi="Garamond" w:cs="Times New Roman"/>
          <w:spacing w:val="-2"/>
        </w:rPr>
        <w:t>1. Define sustainability.</w:t>
      </w:r>
    </w:p>
    <w:p w14:paraId="505A6046" w14:textId="50205F6C" w:rsidR="004569EE" w:rsidRPr="009E6229" w:rsidRDefault="004D4C12" w:rsidP="1D6166E0">
      <w:pPr>
        <w:spacing w:after="0" w:line="240" w:lineRule="auto"/>
        <w:rPr>
          <w:rFonts w:ascii="Garamond" w:hAnsi="Garamond"/>
        </w:rPr>
      </w:pPr>
      <w:r w:rsidRPr="009E6229">
        <w:rPr>
          <w:rFonts w:ascii="Garamond" w:hAnsi="Garamond"/>
        </w:rPr>
        <w:t>2</w:t>
      </w:r>
      <w:r w:rsidR="004569EE" w:rsidRPr="009E6229">
        <w:rPr>
          <w:rFonts w:ascii="Garamond" w:hAnsi="Garamond"/>
        </w:rPr>
        <w:t xml:space="preserve">. Demonstrate the ability to define and solve real-world problems by applying </w:t>
      </w:r>
      <w:r w:rsidRPr="009E6229">
        <w:rPr>
          <w:rFonts w:ascii="Garamond" w:hAnsi="Garamond"/>
        </w:rPr>
        <w:t xml:space="preserve">simple </w:t>
      </w:r>
      <w:r w:rsidR="004569EE" w:rsidRPr="009E6229">
        <w:rPr>
          <w:rFonts w:ascii="Garamond" w:hAnsi="Garamond"/>
        </w:rPr>
        <w:t xml:space="preserve">mathematics to principles of sustainability. </w:t>
      </w:r>
    </w:p>
    <w:p w14:paraId="362C3984" w14:textId="2C026DCC" w:rsidR="004569EE" w:rsidRPr="009E6229" w:rsidRDefault="004D4C12" w:rsidP="004D4C12">
      <w:pPr>
        <w:spacing w:after="0" w:line="240" w:lineRule="auto"/>
        <w:rPr>
          <w:rFonts w:ascii="Garamond" w:hAnsi="Garamond"/>
        </w:rPr>
      </w:pPr>
      <w:r w:rsidRPr="009E6229">
        <w:rPr>
          <w:rFonts w:ascii="Garamond" w:hAnsi="Garamond"/>
        </w:rPr>
        <w:t>4</w:t>
      </w:r>
      <w:r w:rsidR="004569EE" w:rsidRPr="009E6229">
        <w:rPr>
          <w:rFonts w:ascii="Garamond" w:hAnsi="Garamond"/>
        </w:rPr>
        <w:t xml:space="preserve">. </w:t>
      </w:r>
      <w:r w:rsidR="00BB292F">
        <w:rPr>
          <w:rFonts w:ascii="Garamond" w:hAnsi="Garamond"/>
        </w:rPr>
        <w:t>Proficiently</w:t>
      </w:r>
      <w:r w:rsidR="004569EE" w:rsidRPr="009E6229">
        <w:rPr>
          <w:rFonts w:ascii="Garamond" w:hAnsi="Garamond"/>
        </w:rPr>
        <w:t xml:space="preserve"> use the Metric System (units of distance, mass, and volume), including prefixes. </w:t>
      </w:r>
    </w:p>
    <w:p w14:paraId="59A75FDB" w14:textId="34CE5406" w:rsidR="004569EE" w:rsidRPr="009E6229" w:rsidRDefault="004D4C12" w:rsidP="004D4C12">
      <w:pPr>
        <w:spacing w:after="0" w:line="240" w:lineRule="auto"/>
        <w:rPr>
          <w:rFonts w:ascii="Garamond" w:hAnsi="Garamond"/>
        </w:rPr>
      </w:pPr>
      <w:r w:rsidRPr="009E6229">
        <w:rPr>
          <w:rFonts w:ascii="Garamond" w:hAnsi="Garamond"/>
        </w:rPr>
        <w:t>5</w:t>
      </w:r>
      <w:r w:rsidR="004569EE" w:rsidRPr="009E6229">
        <w:rPr>
          <w:rFonts w:ascii="Garamond" w:hAnsi="Garamond"/>
        </w:rPr>
        <w:t xml:space="preserve">. </w:t>
      </w:r>
      <w:r w:rsidR="00BB292F">
        <w:rPr>
          <w:rFonts w:ascii="Garamond" w:hAnsi="Garamond"/>
        </w:rPr>
        <w:t>Proficiently</w:t>
      </w:r>
      <w:r w:rsidR="004569EE" w:rsidRPr="009E6229">
        <w:rPr>
          <w:rFonts w:ascii="Garamond" w:hAnsi="Garamond"/>
        </w:rPr>
        <w:t xml:space="preserve"> use Scientific Notation and be able to perform basic calculations involving scientific notation.</w:t>
      </w:r>
    </w:p>
    <w:p w14:paraId="05154BC6" w14:textId="52986842" w:rsidR="004569EE" w:rsidRPr="009E6229" w:rsidRDefault="006F5A97" w:rsidP="004D4C12">
      <w:pPr>
        <w:spacing w:after="0" w:line="240" w:lineRule="auto"/>
        <w:rPr>
          <w:rFonts w:ascii="Garamond" w:hAnsi="Garamond"/>
        </w:rPr>
      </w:pPr>
      <w:r w:rsidRPr="009E6229">
        <w:rPr>
          <w:rFonts w:ascii="Garamond" w:hAnsi="Garamond"/>
        </w:rPr>
        <w:t>6</w:t>
      </w:r>
      <w:r w:rsidR="004569EE" w:rsidRPr="009E6229">
        <w:rPr>
          <w:rFonts w:ascii="Garamond" w:hAnsi="Garamond"/>
        </w:rPr>
        <w:t xml:space="preserve">. </w:t>
      </w:r>
      <w:r w:rsidR="00BB292F">
        <w:rPr>
          <w:rFonts w:ascii="Garamond" w:hAnsi="Garamond"/>
        </w:rPr>
        <w:t xml:space="preserve">Quantify Issues using appropriate </w:t>
      </w:r>
      <w:r w:rsidR="004569EE" w:rsidRPr="009E6229">
        <w:rPr>
          <w:rFonts w:ascii="Garamond" w:hAnsi="Garamond"/>
        </w:rPr>
        <w:t xml:space="preserve">mathematical formulas, e.g. </w:t>
      </w:r>
      <w:r w:rsidR="004569EE" w:rsidRPr="009E6229">
        <w:rPr>
          <w:rFonts w:ascii="Garamond" w:hAnsi="Garamond"/>
          <w:i/>
        </w:rPr>
        <w:t>population density</w:t>
      </w:r>
      <w:r w:rsidR="004569EE" w:rsidRPr="009E6229">
        <w:rPr>
          <w:rFonts w:ascii="Garamond" w:hAnsi="Garamond"/>
        </w:rPr>
        <w:t xml:space="preserve"> and </w:t>
      </w:r>
      <w:r w:rsidR="004569EE" w:rsidRPr="009E6229">
        <w:rPr>
          <w:rFonts w:ascii="Garamond" w:hAnsi="Garamond"/>
          <w:i/>
        </w:rPr>
        <w:t xml:space="preserve">per capita </w:t>
      </w:r>
      <w:r w:rsidR="004569EE" w:rsidRPr="009E6229">
        <w:rPr>
          <w:rFonts w:ascii="Garamond" w:hAnsi="Garamond"/>
        </w:rPr>
        <w:t>resource use.</w:t>
      </w:r>
    </w:p>
    <w:p w14:paraId="1D089E09" w14:textId="388F58E8" w:rsidR="004569EE" w:rsidRPr="009E6229" w:rsidRDefault="006F5A97" w:rsidP="004D4C12">
      <w:pPr>
        <w:spacing w:after="0" w:line="240" w:lineRule="auto"/>
        <w:rPr>
          <w:rFonts w:ascii="Garamond" w:hAnsi="Garamond"/>
        </w:rPr>
      </w:pPr>
      <w:r w:rsidRPr="009E6229">
        <w:rPr>
          <w:rFonts w:ascii="Garamond" w:hAnsi="Garamond"/>
        </w:rPr>
        <w:t>7</w:t>
      </w:r>
      <w:r w:rsidR="004569EE" w:rsidRPr="009E6229">
        <w:rPr>
          <w:rFonts w:ascii="Garamond" w:hAnsi="Garamond"/>
        </w:rPr>
        <w:t>. Apply basic mathematical concepts including exponential growth and doubling time to calculate and project population growth and resource use.</w:t>
      </w:r>
    </w:p>
    <w:p w14:paraId="5DF15029" w14:textId="6A8AC0AB" w:rsidR="006F5A97" w:rsidRPr="009E6229" w:rsidRDefault="006F5A97" w:rsidP="004D4C12">
      <w:pPr>
        <w:spacing w:after="0" w:line="240" w:lineRule="auto"/>
        <w:rPr>
          <w:rFonts w:ascii="Garamond" w:hAnsi="Garamond"/>
        </w:rPr>
      </w:pPr>
      <w:r w:rsidRPr="009E6229">
        <w:rPr>
          <w:rFonts w:ascii="Garamond" w:hAnsi="Garamond"/>
        </w:rPr>
        <w:t>8</w:t>
      </w:r>
      <w:r w:rsidR="004569EE" w:rsidRPr="009E6229">
        <w:rPr>
          <w:rFonts w:ascii="Garamond" w:hAnsi="Garamond"/>
        </w:rPr>
        <w:t xml:space="preserve">. </w:t>
      </w:r>
      <w:r w:rsidR="00BB292F">
        <w:rPr>
          <w:rFonts w:ascii="Garamond" w:hAnsi="Garamond"/>
        </w:rPr>
        <w:t>Distinguish between</w:t>
      </w:r>
      <w:r w:rsidR="004569EE" w:rsidRPr="009E6229">
        <w:rPr>
          <w:rFonts w:ascii="Garamond" w:hAnsi="Garamond"/>
        </w:rPr>
        <w:t xml:space="preserve"> and be able to manipulate basic units, measures, an</w:t>
      </w:r>
      <w:r w:rsidR="00BB292F">
        <w:rPr>
          <w:rFonts w:ascii="Garamond" w:hAnsi="Garamond"/>
        </w:rPr>
        <w:t>d rates used in sustainability.</w:t>
      </w:r>
    </w:p>
    <w:p w14:paraId="0254029F" w14:textId="61C8E03D" w:rsidR="004569EE" w:rsidRPr="009E6229" w:rsidRDefault="1D6166E0" w:rsidP="004D4C12">
      <w:pPr>
        <w:spacing w:after="0" w:line="240" w:lineRule="auto"/>
        <w:rPr>
          <w:rFonts w:ascii="Garamond" w:hAnsi="Garamond"/>
        </w:rPr>
      </w:pPr>
      <w:r w:rsidRPr="1D6166E0">
        <w:rPr>
          <w:rFonts w:ascii="Garamond" w:hAnsi="Garamond"/>
        </w:rPr>
        <w:lastRenderedPageBreak/>
        <w:t xml:space="preserve">9. Describe and give examples of how sustainability is incorporated in developing improved human-built systems and products. </w:t>
      </w:r>
    </w:p>
    <w:p w14:paraId="63B3A11A" w14:textId="4A52C6D3" w:rsidR="1D6166E0" w:rsidRDefault="1FACFF64" w:rsidP="1FACFF64">
      <w:pPr>
        <w:spacing w:after="0" w:line="240" w:lineRule="auto"/>
        <w:rPr>
          <w:rFonts w:ascii="Garamond" w:hAnsi="Garamond"/>
        </w:rPr>
      </w:pPr>
      <w:r w:rsidRPr="1FACFF64">
        <w:rPr>
          <w:rFonts w:ascii="Garamond" w:hAnsi="Garamond"/>
        </w:rPr>
        <w:t xml:space="preserve">10. </w:t>
      </w:r>
      <w:r w:rsidR="00095A72">
        <w:rPr>
          <w:rFonts w:ascii="Garamond" w:hAnsi="Garamond"/>
        </w:rPr>
        <w:t xml:space="preserve">Define and describe the basics of </w:t>
      </w:r>
      <w:r w:rsidRPr="1FACFF64">
        <w:rPr>
          <w:rFonts w:ascii="Garamond" w:hAnsi="Garamond"/>
        </w:rPr>
        <w:t>community-based mapping and interviewing, and be able to describe how these tools can be used to improve community sustainability and resilience.</w:t>
      </w:r>
    </w:p>
    <w:p w14:paraId="3B5BACC2" w14:textId="5FEB645B" w:rsidR="004569EE" w:rsidRPr="009E6229" w:rsidRDefault="1D6166E0" w:rsidP="1D6166E0">
      <w:pPr>
        <w:spacing w:after="0" w:line="240" w:lineRule="auto"/>
        <w:rPr>
          <w:rFonts w:ascii="Garamond" w:hAnsi="Garamond"/>
        </w:rPr>
      </w:pPr>
      <w:r w:rsidRPr="1D6166E0">
        <w:rPr>
          <w:rFonts w:ascii="Garamond" w:hAnsi="Garamond"/>
        </w:rPr>
        <w:t>11. List and discuss professional certifications and accreditations in sustainability.</w:t>
      </w:r>
    </w:p>
    <w:p w14:paraId="095E8EF6" w14:textId="103557F7" w:rsidR="006F5A97" w:rsidRPr="009E6229" w:rsidRDefault="1D6166E0" w:rsidP="1D6166E0">
      <w:pPr>
        <w:spacing w:after="0" w:line="240" w:lineRule="auto"/>
        <w:rPr>
          <w:rFonts w:ascii="Garamond" w:hAnsi="Garamond"/>
        </w:rPr>
      </w:pPr>
      <w:r w:rsidRPr="1D6166E0">
        <w:rPr>
          <w:rFonts w:ascii="Garamond" w:hAnsi="Garamond"/>
        </w:rPr>
        <w:t>12. Prepare for sustainability accreditation in areas of your choice.</w:t>
      </w:r>
    </w:p>
    <w:p w14:paraId="0D309D4E" w14:textId="77777777" w:rsidR="00CA3656" w:rsidRPr="009E6229" w:rsidRDefault="00CA3656" w:rsidP="00CA3656">
      <w:pPr>
        <w:pStyle w:val="NormalWeb"/>
        <w:rPr>
          <w:rFonts w:ascii="Garamond" w:hAnsi="Garamond" w:cs="Times New Roman"/>
          <w:b/>
          <w:sz w:val="22"/>
          <w:szCs w:val="22"/>
          <w:u w:val="single"/>
        </w:rPr>
      </w:pPr>
      <w:r w:rsidRPr="009E6229">
        <w:rPr>
          <w:rFonts w:ascii="Garamond" w:hAnsi="Garamond" w:cs="Times New Roman"/>
          <w:b/>
          <w:sz w:val="22"/>
          <w:szCs w:val="22"/>
        </w:rPr>
        <w:t xml:space="preserve">STUDY TIPS: </w:t>
      </w:r>
      <w:r w:rsidRPr="009E6229">
        <w:rPr>
          <w:rFonts w:ascii="Garamond" w:hAnsi="Garamond" w:cs="Times New Roman"/>
          <w:sz w:val="22"/>
          <w:szCs w:val="22"/>
        </w:rPr>
        <w:t xml:space="preserve">The average student should spend at least 3 hours studying for each hour spent in class to receive an average or above grade in this course. If you want to do better, more studying will be required. Study time should be allocated evenly throughout the semester. We will be happy to provide you with advice concerning study habits if you have difficulty early on in the semester. </w:t>
      </w:r>
      <w:r w:rsidRPr="009E6229">
        <w:rPr>
          <w:rFonts w:ascii="Garamond" w:hAnsi="Garamond" w:cs="Times New Roman"/>
          <w:b/>
          <w:sz w:val="22"/>
          <w:szCs w:val="22"/>
          <w:u w:val="single"/>
        </w:rPr>
        <w:t>Do not expect to pass the course, much</w:t>
      </w:r>
      <w:r w:rsidR="00B24602" w:rsidRPr="009E6229">
        <w:rPr>
          <w:rFonts w:ascii="Garamond" w:hAnsi="Garamond" w:cs="Times New Roman"/>
          <w:b/>
          <w:sz w:val="22"/>
          <w:szCs w:val="22"/>
          <w:u w:val="single"/>
        </w:rPr>
        <w:t xml:space="preserve"> </w:t>
      </w:r>
      <w:r w:rsidRPr="009E6229">
        <w:rPr>
          <w:rFonts w:ascii="Garamond" w:hAnsi="Garamond" w:cs="Times New Roman"/>
          <w:b/>
          <w:sz w:val="22"/>
          <w:szCs w:val="22"/>
          <w:u w:val="single"/>
        </w:rPr>
        <w:t>less earn a good grade, if you do not devote sufficient high-quality time to this course.</w:t>
      </w:r>
    </w:p>
    <w:p w14:paraId="752CE974" w14:textId="77777777" w:rsidR="00CA3656" w:rsidRPr="009E6229" w:rsidRDefault="00CA3656" w:rsidP="00CA3656">
      <w:pPr>
        <w:pStyle w:val="NormalWeb"/>
        <w:rPr>
          <w:rFonts w:ascii="Garamond" w:hAnsi="Garamond" w:cs="Times New Roman"/>
          <w:sz w:val="22"/>
          <w:szCs w:val="22"/>
        </w:rPr>
      </w:pPr>
      <w:r w:rsidRPr="009E6229">
        <w:rPr>
          <w:rFonts w:ascii="Garamond" w:hAnsi="Garamond" w:cs="Times New Roman"/>
          <w:b/>
          <w:sz w:val="22"/>
          <w:szCs w:val="22"/>
        </w:rPr>
        <w:t xml:space="preserve">ACADEMIC INTEGRITY/CHEATING: </w:t>
      </w:r>
      <w:r w:rsidRPr="009E6229">
        <w:rPr>
          <w:rFonts w:ascii="Garamond" w:hAnsi="Garamond" w:cs="Times New Roman"/>
          <w:b/>
          <w:sz w:val="22"/>
          <w:szCs w:val="22"/>
          <w:u w:val="single"/>
        </w:rPr>
        <w:t>Cheating or plagiarism will result in removal from the course and assignment of a grade of F</w:t>
      </w:r>
      <w:r w:rsidRPr="009E6229">
        <w:rPr>
          <w:rFonts w:ascii="Garamond" w:hAnsi="Garamond" w:cs="Times New Roman"/>
          <w:sz w:val="22"/>
          <w:szCs w:val="22"/>
        </w:rPr>
        <w:t xml:space="preserve">.  Poor grades earned due to cheating or plagiarism cannot </w:t>
      </w:r>
      <w:r w:rsidR="009E1038" w:rsidRPr="009E6229">
        <w:rPr>
          <w:rFonts w:ascii="Garamond" w:hAnsi="Garamond" w:cs="Times New Roman"/>
          <w:sz w:val="22"/>
          <w:szCs w:val="22"/>
        </w:rPr>
        <w:t>b</w:t>
      </w:r>
      <w:r w:rsidRPr="009E6229">
        <w:rPr>
          <w:rFonts w:ascii="Garamond" w:hAnsi="Garamond" w:cs="Times New Roman"/>
          <w:sz w:val="22"/>
          <w:szCs w:val="22"/>
        </w:rPr>
        <w:t xml:space="preserve">e removed through the Repeat Forgiveness Policy.  “Cutting and pasting” from online sources </w:t>
      </w:r>
      <w:r w:rsidR="00154E16" w:rsidRPr="009E6229">
        <w:rPr>
          <w:rFonts w:ascii="Garamond" w:hAnsi="Garamond" w:cs="Times New Roman"/>
          <w:sz w:val="22"/>
          <w:szCs w:val="22"/>
        </w:rPr>
        <w:t xml:space="preserve">or from each other </w:t>
      </w:r>
      <w:r w:rsidRPr="009E6229">
        <w:rPr>
          <w:rFonts w:ascii="Garamond" w:hAnsi="Garamond" w:cs="Times New Roman"/>
          <w:sz w:val="22"/>
          <w:szCs w:val="22"/>
        </w:rPr>
        <w:t xml:space="preserve">is plagiarism and will be dealt with accordingly. </w:t>
      </w:r>
    </w:p>
    <w:p w14:paraId="570502D9" w14:textId="77777777" w:rsidR="00E2256A" w:rsidRPr="009E6229" w:rsidRDefault="00E2256A" w:rsidP="00E2256A">
      <w:pPr>
        <w:pStyle w:val="NormalWeb"/>
        <w:spacing w:before="0" w:beforeAutospacing="0" w:after="0" w:afterAutospacing="0"/>
        <w:rPr>
          <w:rFonts w:ascii="Garamond" w:hAnsi="Garamond" w:cs="Times New Roman"/>
          <w:sz w:val="22"/>
          <w:szCs w:val="22"/>
        </w:rPr>
      </w:pPr>
      <w:r w:rsidRPr="009E6229">
        <w:rPr>
          <w:rFonts w:ascii="Garamond" w:hAnsi="Garamond" w:cs="Times New Roman"/>
          <w:b/>
          <w:sz w:val="22"/>
          <w:szCs w:val="22"/>
        </w:rPr>
        <w:t xml:space="preserve">GRADING: </w:t>
      </w:r>
      <w:r w:rsidRPr="009E6229">
        <w:rPr>
          <w:rFonts w:ascii="Garamond" w:hAnsi="Garamond" w:cs="Times New Roman"/>
          <w:sz w:val="22"/>
          <w:szCs w:val="22"/>
        </w:rPr>
        <w:t xml:space="preserve">Your grade for lecture will consist of: </w:t>
      </w:r>
    </w:p>
    <w:p w14:paraId="764B1479" w14:textId="77777777" w:rsidR="00E2256A" w:rsidRPr="009E6229" w:rsidRDefault="00E2256A" w:rsidP="00E2256A">
      <w:pPr>
        <w:pStyle w:val="NormalWeb"/>
        <w:spacing w:before="0" w:beforeAutospacing="0" w:after="0" w:afterAutospacing="0"/>
        <w:ind w:left="720" w:firstLine="720"/>
        <w:rPr>
          <w:rFonts w:ascii="Garamond" w:hAnsi="Garamond" w:cs="Times New Roman"/>
          <w:sz w:val="22"/>
          <w:szCs w:val="22"/>
        </w:rPr>
      </w:pPr>
      <w:r w:rsidRPr="009E6229">
        <w:rPr>
          <w:rFonts w:ascii="Garamond" w:hAnsi="Garamond" w:cs="Times New Roman"/>
          <w:sz w:val="22"/>
          <w:szCs w:val="22"/>
        </w:rPr>
        <w:t>Two tests (2</w:t>
      </w:r>
      <w:r w:rsidR="001D4BCD" w:rsidRPr="009E6229">
        <w:rPr>
          <w:rFonts w:ascii="Garamond" w:hAnsi="Garamond" w:cs="Times New Roman"/>
          <w:sz w:val="22"/>
          <w:szCs w:val="22"/>
        </w:rPr>
        <w:t>0</w:t>
      </w:r>
      <w:r w:rsidRPr="009E6229">
        <w:rPr>
          <w:rFonts w:ascii="Garamond" w:hAnsi="Garamond" w:cs="Times New Roman"/>
          <w:sz w:val="22"/>
          <w:szCs w:val="22"/>
        </w:rPr>
        <w:t xml:space="preserve"> pts each)</w:t>
      </w:r>
      <w:r w:rsidRPr="009E6229">
        <w:rPr>
          <w:rFonts w:ascii="Garamond" w:hAnsi="Garamond" w:cs="Times New Roman"/>
          <w:sz w:val="22"/>
          <w:szCs w:val="22"/>
        </w:rPr>
        <w:tab/>
      </w:r>
      <w:r w:rsidRPr="009E6229">
        <w:rPr>
          <w:rFonts w:ascii="Garamond" w:hAnsi="Garamond" w:cs="Times New Roman"/>
          <w:sz w:val="22"/>
          <w:szCs w:val="22"/>
        </w:rPr>
        <w:tab/>
      </w:r>
      <w:r w:rsidR="00D97958" w:rsidRPr="009E6229">
        <w:rPr>
          <w:rFonts w:ascii="Garamond" w:hAnsi="Garamond" w:cs="Times New Roman"/>
          <w:sz w:val="22"/>
          <w:szCs w:val="22"/>
        </w:rPr>
        <w:tab/>
      </w:r>
      <w:r w:rsidR="00D97958" w:rsidRPr="009E6229">
        <w:rPr>
          <w:rFonts w:ascii="Garamond" w:hAnsi="Garamond" w:cs="Times New Roman"/>
          <w:sz w:val="22"/>
          <w:szCs w:val="22"/>
        </w:rPr>
        <w:tab/>
      </w:r>
      <w:r w:rsidR="00B24602" w:rsidRPr="009E6229">
        <w:rPr>
          <w:rFonts w:ascii="Garamond" w:hAnsi="Garamond" w:cs="Times New Roman"/>
          <w:sz w:val="22"/>
          <w:szCs w:val="22"/>
        </w:rPr>
        <w:tab/>
      </w:r>
      <w:r w:rsidR="001D4BCD" w:rsidRPr="009E6229">
        <w:rPr>
          <w:rFonts w:ascii="Garamond" w:hAnsi="Garamond" w:cs="Times New Roman"/>
          <w:sz w:val="22"/>
          <w:szCs w:val="22"/>
        </w:rPr>
        <w:t>40</w:t>
      </w:r>
      <w:r w:rsidRPr="009E6229">
        <w:rPr>
          <w:rFonts w:ascii="Garamond" w:hAnsi="Garamond" w:cs="Times New Roman"/>
          <w:sz w:val="22"/>
          <w:szCs w:val="22"/>
        </w:rPr>
        <w:t xml:space="preserve"> points</w:t>
      </w:r>
    </w:p>
    <w:p w14:paraId="395D5766" w14:textId="3F29BDCF" w:rsidR="00D97958" w:rsidRPr="009E6229" w:rsidRDefault="00D97958">
      <w:pPr>
        <w:pStyle w:val="NormalWeb"/>
        <w:spacing w:before="0" w:beforeAutospacing="0" w:after="0" w:afterAutospacing="0"/>
        <w:ind w:left="720" w:firstLine="720"/>
        <w:rPr>
          <w:rFonts w:ascii="Garamond" w:hAnsi="Garamond" w:cs="Times New Roman"/>
          <w:sz w:val="22"/>
          <w:szCs w:val="22"/>
        </w:rPr>
      </w:pPr>
      <w:r w:rsidRPr="009E6229">
        <w:rPr>
          <w:rFonts w:ascii="Garamond" w:hAnsi="Garamond" w:cs="Times New Roman"/>
          <w:sz w:val="22"/>
          <w:szCs w:val="22"/>
        </w:rPr>
        <w:t>Homework/projects/participation</w:t>
      </w:r>
      <w:r w:rsidR="00B24602" w:rsidRPr="009E6229">
        <w:rPr>
          <w:rFonts w:ascii="Garamond" w:hAnsi="Garamond" w:cs="Times New Roman"/>
          <w:sz w:val="22"/>
          <w:szCs w:val="22"/>
        </w:rPr>
        <w:tab/>
      </w:r>
      <w:r w:rsidR="00B24602" w:rsidRPr="009E6229">
        <w:rPr>
          <w:rFonts w:ascii="Garamond" w:hAnsi="Garamond" w:cs="Times New Roman"/>
          <w:sz w:val="22"/>
          <w:szCs w:val="22"/>
        </w:rPr>
        <w:tab/>
      </w:r>
      <w:r w:rsidR="00B24602" w:rsidRPr="009E6229">
        <w:rPr>
          <w:rFonts w:ascii="Garamond" w:hAnsi="Garamond" w:cs="Times New Roman"/>
          <w:sz w:val="22"/>
          <w:szCs w:val="22"/>
        </w:rPr>
        <w:tab/>
      </w:r>
      <w:r w:rsidR="001D4BCD" w:rsidRPr="009E6229">
        <w:rPr>
          <w:rFonts w:ascii="Garamond" w:hAnsi="Garamond" w:cs="Times New Roman"/>
          <w:sz w:val="22"/>
          <w:szCs w:val="22"/>
        </w:rPr>
        <w:t>35</w:t>
      </w:r>
    </w:p>
    <w:p w14:paraId="4CEEBE31" w14:textId="77777777" w:rsidR="00B24602" w:rsidRPr="009E6229" w:rsidRDefault="00B24602">
      <w:pPr>
        <w:pStyle w:val="NormalWeb"/>
        <w:spacing w:before="0" w:beforeAutospacing="0" w:after="0" w:afterAutospacing="0"/>
        <w:ind w:left="720" w:firstLine="720"/>
        <w:rPr>
          <w:rFonts w:ascii="Garamond" w:hAnsi="Garamond" w:cs="Times New Roman"/>
          <w:sz w:val="22"/>
          <w:szCs w:val="22"/>
        </w:rPr>
      </w:pPr>
      <w:r w:rsidRPr="009E6229">
        <w:rPr>
          <w:rFonts w:ascii="Garamond" w:hAnsi="Garamond" w:cs="Times New Roman"/>
          <w:sz w:val="22"/>
          <w:szCs w:val="22"/>
        </w:rPr>
        <w:tab/>
      </w:r>
      <w:r w:rsidR="009969CB" w:rsidRPr="009E6229">
        <w:rPr>
          <w:rFonts w:ascii="Garamond" w:hAnsi="Garamond" w:cs="Times New Roman"/>
          <w:sz w:val="22"/>
          <w:szCs w:val="22"/>
        </w:rPr>
        <w:t>2 Book Assig</w:t>
      </w:r>
      <w:r w:rsidR="00280095" w:rsidRPr="009E6229">
        <w:rPr>
          <w:rFonts w:ascii="Garamond" w:hAnsi="Garamond" w:cs="Times New Roman"/>
          <w:sz w:val="22"/>
          <w:szCs w:val="22"/>
        </w:rPr>
        <w:t>nm</w:t>
      </w:r>
      <w:r w:rsidR="005A2DF9" w:rsidRPr="009E6229">
        <w:rPr>
          <w:rFonts w:ascii="Garamond" w:hAnsi="Garamond" w:cs="Times New Roman"/>
          <w:sz w:val="22"/>
          <w:szCs w:val="22"/>
        </w:rPr>
        <w:t>e</w:t>
      </w:r>
      <w:r w:rsidR="00280095" w:rsidRPr="009E6229">
        <w:rPr>
          <w:rFonts w:ascii="Garamond" w:hAnsi="Garamond" w:cs="Times New Roman"/>
          <w:sz w:val="22"/>
          <w:szCs w:val="22"/>
        </w:rPr>
        <w:t>n</w:t>
      </w:r>
      <w:r w:rsidR="005A2DF9" w:rsidRPr="009E6229">
        <w:rPr>
          <w:rFonts w:ascii="Garamond" w:hAnsi="Garamond" w:cs="Times New Roman"/>
          <w:sz w:val="22"/>
          <w:szCs w:val="22"/>
        </w:rPr>
        <w:t>ts</w:t>
      </w:r>
      <w:r w:rsidRPr="009E6229">
        <w:rPr>
          <w:rFonts w:ascii="Garamond" w:hAnsi="Garamond" w:cs="Times New Roman"/>
          <w:sz w:val="22"/>
          <w:szCs w:val="22"/>
        </w:rPr>
        <w:t xml:space="preserve"> (7.5 pts each)</w:t>
      </w:r>
      <w:r w:rsidRPr="009E6229">
        <w:rPr>
          <w:rFonts w:ascii="Garamond" w:hAnsi="Garamond" w:cs="Times New Roman"/>
          <w:sz w:val="22"/>
          <w:szCs w:val="22"/>
        </w:rPr>
        <w:tab/>
      </w:r>
    </w:p>
    <w:p w14:paraId="7E034B58" w14:textId="77777777" w:rsidR="00B24602" w:rsidRPr="009E6229" w:rsidRDefault="00B24602">
      <w:pPr>
        <w:pStyle w:val="NormalWeb"/>
        <w:spacing w:before="0" w:beforeAutospacing="0" w:after="0" w:afterAutospacing="0"/>
        <w:ind w:left="720" w:firstLine="720"/>
        <w:rPr>
          <w:rFonts w:ascii="Garamond" w:hAnsi="Garamond" w:cs="Times New Roman"/>
          <w:sz w:val="22"/>
          <w:szCs w:val="22"/>
        </w:rPr>
      </w:pPr>
      <w:r w:rsidRPr="009E6229">
        <w:rPr>
          <w:rFonts w:ascii="Garamond" w:hAnsi="Garamond" w:cs="Times New Roman"/>
          <w:sz w:val="22"/>
          <w:szCs w:val="22"/>
        </w:rPr>
        <w:tab/>
        <w:t>Celebration of Inquiry proje</w:t>
      </w:r>
      <w:r w:rsidR="005A2DF9" w:rsidRPr="009E6229">
        <w:rPr>
          <w:rFonts w:ascii="Garamond" w:hAnsi="Garamond" w:cs="Times New Roman"/>
          <w:sz w:val="22"/>
          <w:szCs w:val="22"/>
        </w:rPr>
        <w:t>ct (10</w:t>
      </w:r>
      <w:r w:rsidRPr="009E6229">
        <w:rPr>
          <w:rFonts w:ascii="Garamond" w:hAnsi="Garamond" w:cs="Times New Roman"/>
          <w:sz w:val="22"/>
          <w:szCs w:val="22"/>
        </w:rPr>
        <w:t>)</w:t>
      </w:r>
    </w:p>
    <w:p w14:paraId="5F6E5E3C" w14:textId="77777777" w:rsidR="005A2DF9" w:rsidRPr="009E6229" w:rsidRDefault="005A2DF9">
      <w:pPr>
        <w:pStyle w:val="NormalWeb"/>
        <w:spacing w:before="0" w:beforeAutospacing="0" w:after="0" w:afterAutospacing="0"/>
        <w:ind w:left="720" w:firstLine="720"/>
        <w:rPr>
          <w:rFonts w:ascii="Garamond" w:hAnsi="Garamond" w:cs="Times New Roman"/>
          <w:sz w:val="22"/>
          <w:szCs w:val="22"/>
        </w:rPr>
      </w:pPr>
      <w:r w:rsidRPr="009E6229">
        <w:rPr>
          <w:rFonts w:ascii="Garamond" w:hAnsi="Garamond" w:cs="Times New Roman"/>
          <w:sz w:val="22"/>
          <w:szCs w:val="22"/>
        </w:rPr>
        <w:tab/>
        <w:t>Environmental Issue (7.5)</w:t>
      </w:r>
    </w:p>
    <w:p w14:paraId="282219F6" w14:textId="77777777" w:rsidR="00B24602" w:rsidRPr="009E6229" w:rsidRDefault="005A2DF9">
      <w:pPr>
        <w:pStyle w:val="NormalWeb"/>
        <w:spacing w:before="0" w:beforeAutospacing="0" w:after="0" w:afterAutospacing="0"/>
        <w:ind w:left="720" w:firstLine="720"/>
        <w:rPr>
          <w:rFonts w:ascii="Garamond" w:hAnsi="Garamond" w:cs="Times New Roman"/>
          <w:sz w:val="22"/>
          <w:szCs w:val="22"/>
        </w:rPr>
      </w:pPr>
      <w:r w:rsidRPr="009E6229">
        <w:rPr>
          <w:rFonts w:ascii="Garamond" w:hAnsi="Garamond" w:cs="Times New Roman"/>
          <w:sz w:val="22"/>
          <w:szCs w:val="22"/>
        </w:rPr>
        <w:tab/>
        <w:t>Participation (2.5)</w:t>
      </w:r>
      <w:r w:rsidR="00B24602" w:rsidRPr="009E6229">
        <w:rPr>
          <w:rFonts w:ascii="Garamond" w:hAnsi="Garamond" w:cs="Times New Roman"/>
          <w:sz w:val="22"/>
          <w:szCs w:val="22"/>
        </w:rPr>
        <w:tab/>
      </w:r>
    </w:p>
    <w:p w14:paraId="3F4AB700" w14:textId="77777777" w:rsidR="00D97958" w:rsidRPr="009E6229" w:rsidRDefault="00D97958" w:rsidP="00D97958">
      <w:pPr>
        <w:pStyle w:val="NormalWeb"/>
        <w:spacing w:before="0" w:beforeAutospacing="0" w:after="0" w:afterAutospacing="0"/>
        <w:ind w:left="720" w:firstLine="720"/>
        <w:rPr>
          <w:rFonts w:ascii="Garamond" w:hAnsi="Garamond" w:cs="Times New Roman"/>
          <w:sz w:val="22"/>
          <w:szCs w:val="22"/>
        </w:rPr>
      </w:pPr>
      <w:r w:rsidRPr="009E6229">
        <w:rPr>
          <w:rFonts w:ascii="Garamond" w:hAnsi="Garamond" w:cs="Times New Roman"/>
          <w:sz w:val="22"/>
          <w:szCs w:val="22"/>
        </w:rPr>
        <w:t>Final Exam</w:t>
      </w:r>
      <w:r w:rsidRPr="009E6229">
        <w:rPr>
          <w:rFonts w:ascii="Garamond" w:hAnsi="Garamond" w:cs="Times New Roman"/>
          <w:sz w:val="22"/>
          <w:szCs w:val="22"/>
        </w:rPr>
        <w:tab/>
      </w:r>
      <w:r w:rsidRPr="009E6229">
        <w:rPr>
          <w:rFonts w:ascii="Garamond" w:hAnsi="Garamond" w:cs="Times New Roman"/>
          <w:sz w:val="22"/>
          <w:szCs w:val="22"/>
        </w:rPr>
        <w:tab/>
      </w:r>
      <w:r w:rsidRPr="009E6229">
        <w:rPr>
          <w:rFonts w:ascii="Garamond" w:hAnsi="Garamond" w:cs="Times New Roman"/>
          <w:sz w:val="22"/>
          <w:szCs w:val="22"/>
        </w:rPr>
        <w:tab/>
      </w:r>
      <w:r w:rsidRPr="009E6229">
        <w:rPr>
          <w:rFonts w:ascii="Garamond" w:hAnsi="Garamond" w:cs="Times New Roman"/>
          <w:sz w:val="22"/>
          <w:szCs w:val="22"/>
        </w:rPr>
        <w:tab/>
      </w:r>
      <w:r w:rsidRPr="009E6229">
        <w:rPr>
          <w:rFonts w:ascii="Garamond" w:hAnsi="Garamond" w:cs="Times New Roman"/>
          <w:sz w:val="22"/>
          <w:szCs w:val="22"/>
        </w:rPr>
        <w:tab/>
      </w:r>
      <w:r w:rsidR="00B24602" w:rsidRPr="009E6229">
        <w:rPr>
          <w:rFonts w:ascii="Garamond" w:hAnsi="Garamond" w:cs="Times New Roman"/>
          <w:sz w:val="22"/>
          <w:szCs w:val="22"/>
        </w:rPr>
        <w:tab/>
      </w:r>
      <w:r w:rsidRPr="009E6229">
        <w:rPr>
          <w:rFonts w:ascii="Garamond" w:hAnsi="Garamond" w:cs="Times New Roman"/>
          <w:sz w:val="22"/>
          <w:szCs w:val="22"/>
        </w:rPr>
        <w:t>25</w:t>
      </w:r>
    </w:p>
    <w:p w14:paraId="305B6387" w14:textId="77777777" w:rsidR="004D28F3" w:rsidRPr="009E6229" w:rsidRDefault="00D97958" w:rsidP="0005273A">
      <w:pPr>
        <w:pStyle w:val="NormalWeb"/>
        <w:spacing w:before="0" w:beforeAutospacing="0" w:after="0" w:afterAutospacing="0"/>
        <w:rPr>
          <w:rFonts w:ascii="Garamond" w:hAnsi="Garamond" w:cs="Times New Roman"/>
          <w:sz w:val="20"/>
          <w:szCs w:val="20"/>
        </w:rPr>
      </w:pPr>
      <w:r w:rsidRPr="009E6229">
        <w:rPr>
          <w:rFonts w:ascii="Garamond" w:hAnsi="Garamond" w:cs="Times New Roman"/>
          <w:sz w:val="20"/>
          <w:szCs w:val="20"/>
        </w:rPr>
        <w:t>Grading</w:t>
      </w:r>
      <w:r w:rsidR="00AB3165" w:rsidRPr="009E6229">
        <w:rPr>
          <w:rFonts w:ascii="Garamond" w:hAnsi="Garamond" w:cs="Times New Roman"/>
          <w:sz w:val="20"/>
          <w:szCs w:val="20"/>
        </w:rPr>
        <w:t xml:space="preserve"> Scale: &gt;90 = A; 87 – 89 =B+; 80-86 = B; 77 – 79 = C+; 70 – 76 = C; 67 – 69 = D+; 60 -66</w:t>
      </w:r>
      <w:r w:rsidR="00CA3656" w:rsidRPr="009E6229">
        <w:rPr>
          <w:rFonts w:ascii="Garamond" w:hAnsi="Garamond" w:cs="Times New Roman"/>
          <w:sz w:val="20"/>
          <w:szCs w:val="20"/>
        </w:rPr>
        <w:t xml:space="preserve"> = D; &lt;60 = F</w:t>
      </w:r>
    </w:p>
    <w:p w14:paraId="3D05F46E" w14:textId="77777777" w:rsidR="004D28F3" w:rsidRPr="009E6229" w:rsidRDefault="004D28F3" w:rsidP="0005273A">
      <w:pPr>
        <w:pStyle w:val="NormalWeb"/>
        <w:spacing w:before="0" w:beforeAutospacing="0" w:after="0" w:afterAutospacing="0"/>
        <w:rPr>
          <w:rFonts w:ascii="Garamond" w:hAnsi="Garamond" w:cs="Times New Roman"/>
          <w:sz w:val="20"/>
          <w:szCs w:val="20"/>
        </w:rPr>
      </w:pPr>
    </w:p>
    <w:p w14:paraId="1B8BF78D" w14:textId="6633553E" w:rsidR="004D28F3" w:rsidRDefault="004D28F3" w:rsidP="009E6229">
      <w:pPr>
        <w:pStyle w:val="NormalWeb"/>
        <w:spacing w:before="0" w:beforeAutospacing="0" w:after="0" w:afterAutospacing="0"/>
        <w:rPr>
          <w:rFonts w:ascii="Garamond" w:hAnsi="Garamond" w:cs="Times New Roman"/>
          <w:b/>
          <w:sz w:val="22"/>
          <w:szCs w:val="22"/>
        </w:rPr>
      </w:pPr>
      <w:r w:rsidRPr="009E6229">
        <w:rPr>
          <w:rFonts w:ascii="Garamond" w:hAnsi="Garamond" w:cs="Times New Roman"/>
          <w:b/>
          <w:sz w:val="22"/>
          <w:szCs w:val="22"/>
        </w:rPr>
        <w:t xml:space="preserve">CLASSWORK: </w:t>
      </w:r>
      <w:r w:rsidRPr="009E6229">
        <w:rPr>
          <w:rFonts w:ascii="Garamond" w:hAnsi="Garamond" w:cs="Times New Roman"/>
          <w:sz w:val="22"/>
          <w:szCs w:val="22"/>
        </w:rPr>
        <w:t xml:space="preserve">All written assignments must be typed, 1.5-spaced, </w:t>
      </w:r>
      <w:r w:rsidR="002553C9" w:rsidRPr="009E6229">
        <w:rPr>
          <w:rFonts w:ascii="Garamond" w:hAnsi="Garamond" w:cs="Times New Roman"/>
          <w:sz w:val="22"/>
          <w:szCs w:val="22"/>
        </w:rPr>
        <w:t xml:space="preserve">using </w:t>
      </w:r>
      <w:r w:rsidRPr="009E6229">
        <w:rPr>
          <w:rFonts w:ascii="Garamond" w:hAnsi="Garamond" w:cs="Times New Roman"/>
          <w:sz w:val="22"/>
          <w:szCs w:val="22"/>
        </w:rPr>
        <w:t xml:space="preserve">11-12 point font, and printed dark enough to read. They should reflect proper grammar and spelling, and thus should be adequately proofread. </w:t>
      </w:r>
      <w:r w:rsidRPr="009E6229">
        <w:rPr>
          <w:rFonts w:ascii="Garamond" w:hAnsi="Garamond" w:cs="Times New Roman"/>
          <w:b/>
          <w:sz w:val="22"/>
          <w:szCs w:val="22"/>
        </w:rPr>
        <w:t>Eit</w:t>
      </w:r>
      <w:r w:rsidR="0024785B" w:rsidRPr="009E6229">
        <w:rPr>
          <w:rFonts w:ascii="Garamond" w:hAnsi="Garamond" w:cs="Times New Roman"/>
          <w:b/>
          <w:sz w:val="22"/>
          <w:szCs w:val="22"/>
        </w:rPr>
        <w:t>her use previously-used paper or print double-sided. We</w:t>
      </w:r>
      <w:r w:rsidR="002553C9" w:rsidRPr="009E6229">
        <w:rPr>
          <w:rFonts w:ascii="Garamond" w:hAnsi="Garamond" w:cs="Times New Roman"/>
          <w:b/>
          <w:sz w:val="22"/>
          <w:szCs w:val="22"/>
        </w:rPr>
        <w:t xml:space="preserve"> can provide the former when an</w:t>
      </w:r>
      <w:r w:rsidR="0024785B" w:rsidRPr="009E6229">
        <w:rPr>
          <w:rFonts w:ascii="Garamond" w:hAnsi="Garamond" w:cs="Times New Roman"/>
          <w:b/>
          <w:sz w:val="22"/>
          <w:szCs w:val="22"/>
        </w:rPr>
        <w:t xml:space="preserve"> assignment is first announced, if needed.</w:t>
      </w:r>
      <w:r w:rsidR="002553C9" w:rsidRPr="009E6229">
        <w:rPr>
          <w:rFonts w:ascii="Garamond" w:hAnsi="Garamond" w:cs="Times New Roman"/>
          <w:b/>
          <w:sz w:val="22"/>
          <w:szCs w:val="22"/>
        </w:rPr>
        <w:t xml:space="preserve"> </w:t>
      </w:r>
      <w:r w:rsidR="002553C9" w:rsidRPr="009E6229">
        <w:rPr>
          <w:rFonts w:ascii="Garamond" w:hAnsi="Garamond" w:cs="Times New Roman"/>
          <w:sz w:val="22"/>
          <w:szCs w:val="22"/>
        </w:rPr>
        <w:t xml:space="preserve">All assignments must be submitted directly to the professor and not e-mailed (unless specifically told otherwise), placed in our mailboxes, or slid under our doors. </w:t>
      </w:r>
      <w:r w:rsidR="002553C9" w:rsidRPr="009E6229">
        <w:rPr>
          <w:rFonts w:ascii="Garamond" w:hAnsi="Garamond" w:cs="Times New Roman"/>
          <w:b/>
          <w:sz w:val="22"/>
          <w:szCs w:val="22"/>
        </w:rPr>
        <w:t xml:space="preserve"> </w:t>
      </w:r>
    </w:p>
    <w:p w14:paraId="5A5A1D6A" w14:textId="77777777" w:rsidR="009E6229" w:rsidRPr="009E6229" w:rsidRDefault="009E6229" w:rsidP="009E6229">
      <w:pPr>
        <w:pStyle w:val="NormalWeb"/>
        <w:spacing w:before="0" w:beforeAutospacing="0" w:after="0" w:afterAutospacing="0"/>
        <w:rPr>
          <w:rFonts w:ascii="Garamond" w:hAnsi="Garamond" w:cs="Times New Roman"/>
          <w:b/>
          <w:sz w:val="22"/>
          <w:szCs w:val="22"/>
        </w:rPr>
      </w:pPr>
    </w:p>
    <w:p w14:paraId="63A49DB5" w14:textId="77777777" w:rsidR="00DE6A99" w:rsidRPr="009E6229" w:rsidRDefault="00AB3165" w:rsidP="002553C9">
      <w:pPr>
        <w:tabs>
          <w:tab w:val="left" w:pos="1440"/>
        </w:tabs>
        <w:rPr>
          <w:rFonts w:ascii="Garamond" w:hAnsi="Garamond" w:cs="Times New Roman"/>
        </w:rPr>
      </w:pPr>
      <w:r w:rsidRPr="009E6229">
        <w:rPr>
          <w:rFonts w:ascii="Garamond" w:hAnsi="Garamond" w:cs="Times New Roman"/>
          <w:b/>
        </w:rPr>
        <w:t xml:space="preserve">ATTENDANCE POLICY: </w:t>
      </w:r>
      <w:r w:rsidRPr="009E6229">
        <w:rPr>
          <w:rFonts w:ascii="Garamond" w:hAnsi="Garamond" w:cs="Times New Roman"/>
        </w:rPr>
        <w:t xml:space="preserve">According to CCU policy, “An instructor is permitted to impose a penalty, including the grade of F, for unexcused absences in excess of 25% of the regularly scheduled class meetings.”   At </w:t>
      </w:r>
      <w:r w:rsidR="009E1038" w:rsidRPr="009E6229">
        <w:rPr>
          <w:rFonts w:ascii="Garamond" w:hAnsi="Garamond" w:cs="Times New Roman"/>
        </w:rPr>
        <w:t>our</w:t>
      </w:r>
      <w:r w:rsidRPr="009E6229">
        <w:rPr>
          <w:rFonts w:ascii="Garamond" w:hAnsi="Garamond" w:cs="Times New Roman"/>
        </w:rPr>
        <w:t xml:space="preserve"> discretion, we will offer limited make-up opportunities for</w:t>
      </w:r>
      <w:r w:rsidRPr="009E6229">
        <w:rPr>
          <w:rFonts w:ascii="Garamond" w:hAnsi="Garamond" w:cs="Times New Roman"/>
          <w:b/>
        </w:rPr>
        <w:t xml:space="preserve"> </w:t>
      </w:r>
      <w:r w:rsidRPr="009E6229">
        <w:rPr>
          <w:rFonts w:ascii="Garamond" w:hAnsi="Garamond" w:cs="Times New Roman"/>
        </w:rPr>
        <w:t>missed tests, provided</w:t>
      </w:r>
      <w:r w:rsidRPr="009E6229">
        <w:rPr>
          <w:rFonts w:ascii="Garamond" w:hAnsi="Garamond" w:cs="Times New Roman"/>
          <w:b/>
        </w:rPr>
        <w:t xml:space="preserve"> (a) the absence is excused (based on university policy) </w:t>
      </w:r>
      <w:r w:rsidRPr="009E6229">
        <w:rPr>
          <w:rFonts w:ascii="Garamond" w:hAnsi="Garamond" w:cs="Times New Roman"/>
          <w:b/>
          <w:u w:val="single"/>
        </w:rPr>
        <w:t>and,</w:t>
      </w:r>
      <w:r w:rsidRPr="009E6229">
        <w:rPr>
          <w:rFonts w:ascii="Garamond" w:hAnsi="Garamond" w:cs="Times New Roman"/>
        </w:rPr>
        <w:t xml:space="preserve"> </w:t>
      </w:r>
      <w:r w:rsidRPr="009E6229">
        <w:rPr>
          <w:rFonts w:ascii="Garamond" w:hAnsi="Garamond" w:cs="Times New Roman"/>
          <w:b/>
        </w:rPr>
        <w:t xml:space="preserve">(b) you provide us with written verification of the nature of your absence </w:t>
      </w:r>
      <w:r w:rsidRPr="009E6229">
        <w:rPr>
          <w:rFonts w:ascii="Garamond" w:hAnsi="Garamond" w:cs="Times New Roman"/>
          <w:b/>
          <w:u w:val="single"/>
        </w:rPr>
        <w:t>in a timely manner.</w:t>
      </w:r>
      <w:r w:rsidRPr="009E6229">
        <w:rPr>
          <w:rFonts w:ascii="Garamond" w:hAnsi="Garamond" w:cs="Times New Roman"/>
          <w:u w:val="single"/>
        </w:rPr>
        <w:t xml:space="preserve">   </w:t>
      </w:r>
    </w:p>
    <w:p w14:paraId="3D431F84" w14:textId="77777777" w:rsidR="0058034D" w:rsidRPr="009E6229" w:rsidRDefault="00DE6A99" w:rsidP="00A702CC">
      <w:pPr>
        <w:tabs>
          <w:tab w:val="left" w:pos="1440"/>
          <w:tab w:val="left" w:pos="1800"/>
        </w:tabs>
        <w:spacing w:after="0" w:line="240" w:lineRule="auto"/>
        <w:rPr>
          <w:rFonts w:ascii="Garamond" w:hAnsi="Garamond" w:cs="Times New Roman"/>
        </w:rPr>
      </w:pPr>
      <w:r w:rsidRPr="009E6229">
        <w:rPr>
          <w:rFonts w:ascii="Garamond" w:hAnsi="Garamond" w:cs="Times New Roman"/>
          <w:b/>
          <w:u w:val="single"/>
        </w:rPr>
        <w:t xml:space="preserve">There are no </w:t>
      </w:r>
      <w:proofErr w:type="spellStart"/>
      <w:r w:rsidRPr="009E6229">
        <w:rPr>
          <w:rFonts w:ascii="Garamond" w:hAnsi="Garamond" w:cs="Times New Roman"/>
          <w:b/>
          <w:u w:val="single"/>
        </w:rPr>
        <w:t>make up</w:t>
      </w:r>
      <w:proofErr w:type="spellEnd"/>
      <w:r w:rsidRPr="009E6229">
        <w:rPr>
          <w:rFonts w:ascii="Garamond" w:hAnsi="Garamond" w:cs="Times New Roman"/>
          <w:b/>
          <w:u w:val="single"/>
        </w:rPr>
        <w:t xml:space="preserve"> exams without a university-excused absence or prior permission</w:t>
      </w:r>
      <w:r w:rsidRPr="009E6229">
        <w:rPr>
          <w:rFonts w:ascii="Garamond" w:hAnsi="Garamond" w:cs="Times New Roman"/>
          <w:b/>
        </w:rPr>
        <w:t>.</w:t>
      </w:r>
      <w:r w:rsidRPr="009E6229">
        <w:rPr>
          <w:rFonts w:ascii="Garamond" w:hAnsi="Garamond" w:cs="Times New Roman"/>
        </w:rPr>
        <w:t xml:space="preserve">  Homework assignments will be distributed in class.  They are due on the date indicated.  Late assignments will be penalized 40% and will not be accepted after the next class meeting.  Please make sure your name is on each piece of paper with the pages stapled together.  </w:t>
      </w:r>
    </w:p>
    <w:p w14:paraId="531CE0F8" w14:textId="77777777" w:rsidR="0058034D" w:rsidRPr="009E6229" w:rsidRDefault="0058034D" w:rsidP="0058034D">
      <w:pPr>
        <w:pStyle w:val="NormalWeb"/>
        <w:rPr>
          <w:rFonts w:ascii="Garamond" w:hAnsi="Garamond" w:cs="Times New Roman"/>
          <w:sz w:val="22"/>
          <w:szCs w:val="22"/>
        </w:rPr>
      </w:pPr>
      <w:r w:rsidRPr="009E6229">
        <w:rPr>
          <w:rFonts w:ascii="Garamond" w:hAnsi="Garamond" w:cs="Times New Roman"/>
          <w:b/>
          <w:sz w:val="22"/>
          <w:szCs w:val="22"/>
        </w:rPr>
        <w:t>COURSE MATERIALS: You are responsible for all information presented in the text even if this material is not discussed in class, unless otherwise informed</w:t>
      </w:r>
      <w:r w:rsidRPr="009E6229">
        <w:rPr>
          <w:rFonts w:ascii="Garamond" w:hAnsi="Garamond" w:cs="Times New Roman"/>
          <w:sz w:val="22"/>
          <w:szCs w:val="22"/>
        </w:rPr>
        <w:t>. We will also discuss or view (i.e. video, internet, etc.) supplementary materials from sources outside of the text. You will also be responsible for these materials during exams unless otherwise instructed.</w:t>
      </w:r>
    </w:p>
    <w:p w14:paraId="62C1A46C" w14:textId="77777777" w:rsidR="0069510D" w:rsidRPr="002B682A" w:rsidRDefault="0069510D" w:rsidP="0069510D">
      <w:pPr>
        <w:tabs>
          <w:tab w:val="left" w:pos="1440"/>
          <w:tab w:val="left" w:pos="1800"/>
        </w:tabs>
        <w:spacing w:after="0" w:line="240" w:lineRule="auto"/>
        <w:rPr>
          <w:rFonts w:ascii="Garamond" w:hAnsi="Garamond" w:cs="Times New Roman"/>
          <w:b/>
          <w:spacing w:val="-3"/>
          <w:u w:val="single"/>
        </w:rPr>
      </w:pPr>
      <w:r w:rsidRPr="009323A8">
        <w:rPr>
          <w:rFonts w:ascii="Garamond" w:hAnsi="Garamond" w:cs="Times New Roman"/>
          <w:b/>
        </w:rPr>
        <w:lastRenderedPageBreak/>
        <w:t xml:space="preserve">OTHER CLASSROOM PRACTICES AND POLICIES: </w:t>
      </w:r>
      <w:r w:rsidRPr="009323A8">
        <w:rPr>
          <w:rFonts w:ascii="Garamond" w:hAnsi="Garamond" w:cs="Times New Roman"/>
          <w:spacing w:val="-3"/>
        </w:rPr>
        <w:t>Our approach to teaching favors active learning and critical thinking over passive learning; promotes depth of understanding and insight over simple surveys of material</w:t>
      </w:r>
      <w:r>
        <w:rPr>
          <w:rFonts w:ascii="Garamond" w:hAnsi="Garamond" w:cs="Times New Roman"/>
          <w:spacing w:val="-3"/>
        </w:rPr>
        <w:t xml:space="preserve">. </w:t>
      </w:r>
      <w:r w:rsidRPr="009323A8">
        <w:rPr>
          <w:rFonts w:ascii="Garamond" w:hAnsi="Garamond" w:cs="Times New Roman"/>
          <w:spacing w:val="-3"/>
        </w:rPr>
        <w:t>Our responsibility to you (and to society as well) is to provide a well-planned, rigorous course that enables you to fulfill the course's objectives. Your responsibility is, quite simply, to assume responsibility for your education in this course. Specifically, this means being serious about learning * being prepared for class (</w:t>
      </w:r>
      <w:r w:rsidRPr="009323A8">
        <w:rPr>
          <w:rFonts w:ascii="Garamond" w:hAnsi="Garamond" w:cs="Times New Roman"/>
          <w:b/>
          <w:spacing w:val="-3"/>
        </w:rPr>
        <w:t xml:space="preserve">which means completing the reading and other assignments before coming to class) </w:t>
      </w:r>
      <w:r w:rsidRPr="009323A8">
        <w:rPr>
          <w:rFonts w:ascii="Garamond" w:hAnsi="Garamond" w:cs="Times New Roman"/>
          <w:spacing w:val="-3"/>
        </w:rPr>
        <w:t xml:space="preserve">* being engaged in class * </w:t>
      </w:r>
      <w:r w:rsidRPr="009323A8">
        <w:rPr>
          <w:rFonts w:ascii="Garamond" w:hAnsi="Garamond" w:cs="Times New Roman"/>
          <w:b/>
          <w:spacing w:val="-3"/>
        </w:rPr>
        <w:t>finding out what you missed if you miss a class (from each other)</w:t>
      </w:r>
      <w:r w:rsidRPr="009323A8">
        <w:rPr>
          <w:rFonts w:ascii="Garamond" w:hAnsi="Garamond" w:cs="Times New Roman"/>
          <w:spacing w:val="-3"/>
        </w:rPr>
        <w:t xml:space="preserve">. Remember that </w:t>
      </w:r>
      <w:r w:rsidRPr="009323A8">
        <w:rPr>
          <w:rFonts w:ascii="Garamond" w:hAnsi="Garamond" w:cs="Times New Roman"/>
          <w:b/>
          <w:spacing w:val="-3"/>
        </w:rPr>
        <w:t xml:space="preserve">you should plan on studying 2 – 3 hours per hour of class. </w:t>
      </w:r>
      <w:r w:rsidRPr="009323A8">
        <w:rPr>
          <w:rFonts w:ascii="Garamond" w:hAnsi="Garamond" w:cs="Times New Roman"/>
          <w:b/>
          <w:spacing w:val="-3"/>
          <w:u w:val="single"/>
        </w:rPr>
        <w:t>If your preparation is less than this, then you will learn less and likely receive a low grade.</w:t>
      </w:r>
    </w:p>
    <w:p w14:paraId="39CDC1A4" w14:textId="77777777" w:rsidR="0069510D" w:rsidRDefault="0069510D" w:rsidP="0069510D">
      <w:pPr>
        <w:tabs>
          <w:tab w:val="left" w:pos="1440"/>
          <w:tab w:val="left" w:pos="1800"/>
        </w:tabs>
        <w:spacing w:after="0" w:line="240" w:lineRule="auto"/>
        <w:rPr>
          <w:rFonts w:ascii="Garamond" w:hAnsi="Garamond" w:cs="Times New Roman"/>
          <w:b/>
          <w:caps/>
          <w:spacing w:val="-3"/>
        </w:rPr>
      </w:pPr>
    </w:p>
    <w:p w14:paraId="258A7477" w14:textId="77777777" w:rsidR="0069510D" w:rsidRPr="002B682A" w:rsidRDefault="0069510D" w:rsidP="0069510D">
      <w:pPr>
        <w:tabs>
          <w:tab w:val="left" w:pos="1440"/>
          <w:tab w:val="left" w:pos="1800"/>
        </w:tabs>
        <w:spacing w:after="0" w:line="240" w:lineRule="auto"/>
        <w:rPr>
          <w:rFonts w:ascii="Garamond" w:hAnsi="Garamond" w:cs="Times New Roman"/>
          <w:b/>
          <w:caps/>
          <w:spacing w:val="-3"/>
        </w:rPr>
      </w:pPr>
      <w:r w:rsidRPr="002B682A">
        <w:rPr>
          <w:rFonts w:ascii="Garamond" w:hAnsi="Garamond" w:cs="Times New Roman"/>
          <w:b/>
          <w:caps/>
          <w:spacing w:val="-3"/>
        </w:rPr>
        <w:t>Coastal Carolina University’s Americans with Disabilities Act Statement:</w:t>
      </w:r>
    </w:p>
    <w:p w14:paraId="4BA2C26F" w14:textId="77777777" w:rsidR="0069510D" w:rsidRPr="002B682A" w:rsidRDefault="0069510D" w:rsidP="0069510D">
      <w:pPr>
        <w:tabs>
          <w:tab w:val="left" w:pos="1440"/>
          <w:tab w:val="left" w:pos="1800"/>
        </w:tabs>
        <w:spacing w:after="0" w:line="240" w:lineRule="auto"/>
        <w:rPr>
          <w:rFonts w:ascii="Garamond" w:hAnsi="Garamond" w:cs="Times New Roman"/>
          <w:spacing w:val="-3"/>
        </w:rPr>
      </w:pPr>
      <w:r w:rsidRPr="002B682A">
        <w:rPr>
          <w:rFonts w:ascii="Garamond" w:hAnsi="Garamond" w:cs="Times New Roman"/>
          <w:spacing w:val="-3"/>
        </w:rPr>
        <w:t>Coastal Carolina University is committed to equitable access and inclusion of individuals with disabilities in accordance with the Americans with Disabilities Act and Section 504 of the Rehabilitation Act. Individuals seeking reasonable accommodations should contact Accessibility &amp; Disability Services (843-349-2503 or https://www.coastal.edu/disabilityservices/).</w:t>
      </w:r>
    </w:p>
    <w:p w14:paraId="3E0A07EC" w14:textId="77777777" w:rsidR="0069510D" w:rsidRPr="002B682A" w:rsidRDefault="0069510D" w:rsidP="0069510D">
      <w:pPr>
        <w:tabs>
          <w:tab w:val="left" w:pos="1440"/>
          <w:tab w:val="left" w:pos="1800"/>
        </w:tabs>
        <w:spacing w:after="0" w:line="240" w:lineRule="auto"/>
        <w:rPr>
          <w:rFonts w:ascii="Garamond" w:hAnsi="Garamond" w:cs="Times New Roman"/>
          <w:spacing w:val="-3"/>
        </w:rPr>
      </w:pPr>
    </w:p>
    <w:p w14:paraId="21DEBC48" w14:textId="77777777" w:rsidR="0069510D" w:rsidRPr="002B682A" w:rsidRDefault="0069510D" w:rsidP="0069510D">
      <w:pPr>
        <w:tabs>
          <w:tab w:val="left" w:pos="1440"/>
          <w:tab w:val="left" w:pos="1800"/>
        </w:tabs>
        <w:spacing w:after="0" w:line="240" w:lineRule="auto"/>
        <w:rPr>
          <w:rFonts w:ascii="Garamond" w:hAnsi="Garamond" w:cs="Times New Roman"/>
          <w:spacing w:val="-3"/>
        </w:rPr>
      </w:pPr>
      <w:r w:rsidRPr="002B682A">
        <w:rPr>
          <w:rFonts w:ascii="Garamond" w:hAnsi="Garamond" w:cs="Times New Roman"/>
          <w:spacing w:val="-3"/>
        </w:rPr>
        <w:t xml:space="preserve">The Americans with Disabilities Act indicates "title II and title III entities must permit service animals to accompany people with disabilities in all areas where members of the public are allowed to go." As such, service animals are permitted in lab settings at Coastal Carolina University. Emotional support animals are not permitted in lab settings unless it is approved as a classroom accommodation. Students with service animals are strongly encouraged, but not required, to inform lab instructors of the use of a service animal. This communication provides both the student and the instructor with an opportunity to discuss and plan for the safety of the service animal as well as any other safety concerns. Students and instructors should contact Accessibility &amp; Disability Services (843-349-2503 or www.coastal.edu/ </w:t>
      </w:r>
      <w:proofErr w:type="spellStart"/>
      <w:r w:rsidRPr="002B682A">
        <w:rPr>
          <w:rFonts w:ascii="Garamond" w:hAnsi="Garamond" w:cs="Times New Roman"/>
          <w:spacing w:val="-3"/>
        </w:rPr>
        <w:t>disabilityservices</w:t>
      </w:r>
      <w:proofErr w:type="spellEnd"/>
      <w:r w:rsidRPr="002B682A">
        <w:rPr>
          <w:rFonts w:ascii="Garamond" w:hAnsi="Garamond" w:cs="Times New Roman"/>
          <w:spacing w:val="-3"/>
        </w:rPr>
        <w:t>/) regarding any potential accommodations or for support and assistance.</w:t>
      </w:r>
    </w:p>
    <w:p w14:paraId="78E9DDEF" w14:textId="77777777" w:rsidR="0069510D" w:rsidRDefault="0069510D" w:rsidP="0069510D">
      <w:pPr>
        <w:tabs>
          <w:tab w:val="left" w:pos="1440"/>
          <w:tab w:val="left" w:pos="1800"/>
        </w:tabs>
        <w:spacing w:after="0" w:line="240" w:lineRule="auto"/>
        <w:rPr>
          <w:rFonts w:ascii="Garamond" w:hAnsi="Garamond" w:cs="Times New Roman"/>
          <w:spacing w:val="-3"/>
        </w:rPr>
      </w:pPr>
    </w:p>
    <w:p w14:paraId="3EF41A7A" w14:textId="77777777" w:rsidR="0069510D" w:rsidRPr="002B682A" w:rsidRDefault="0069510D" w:rsidP="0069510D">
      <w:pPr>
        <w:tabs>
          <w:tab w:val="left" w:pos="1440"/>
          <w:tab w:val="left" w:pos="1800"/>
        </w:tabs>
        <w:spacing w:after="0" w:line="240" w:lineRule="auto"/>
        <w:rPr>
          <w:rFonts w:ascii="Garamond" w:hAnsi="Garamond" w:cs="Times New Roman"/>
          <w:b/>
          <w:caps/>
          <w:spacing w:val="-3"/>
        </w:rPr>
      </w:pPr>
      <w:r w:rsidRPr="002B682A">
        <w:rPr>
          <w:rFonts w:ascii="Garamond" w:hAnsi="Garamond" w:cs="Times New Roman"/>
          <w:b/>
          <w:caps/>
          <w:spacing w:val="-3"/>
        </w:rPr>
        <w:t>Coastal Carolina University’s State</w:t>
      </w:r>
      <w:r>
        <w:rPr>
          <w:rFonts w:ascii="Garamond" w:hAnsi="Garamond" w:cs="Times New Roman"/>
          <w:b/>
          <w:caps/>
          <w:spacing w:val="-3"/>
        </w:rPr>
        <w:t>ment of Community Expectations:</w:t>
      </w:r>
      <w:r>
        <w:rPr>
          <w:rFonts w:ascii="Garamond" w:hAnsi="Garamond" w:cs="Times New Roman"/>
          <w:b/>
          <w:caps/>
          <w:spacing w:val="-3"/>
        </w:rPr>
        <w:br/>
      </w:r>
      <w:r w:rsidRPr="002B682A">
        <w:rPr>
          <w:rFonts w:ascii="Garamond" w:hAnsi="Garamond" w:cs="Times New Roman"/>
          <w:spacing w:val="-3"/>
        </w:rPr>
        <w:t>Coastal Carolina University is an academic community that expects the highest standards of honesty, integrity and personal responsibility. Members of this community are accountable for their actions and reporting the inappropriate action of others and are committed to creating an atmosphere of mutual respect and trust.</w:t>
      </w:r>
    </w:p>
    <w:p w14:paraId="35A88F84" w14:textId="77777777" w:rsidR="0069510D" w:rsidRPr="009323A8" w:rsidRDefault="0069510D" w:rsidP="0069510D">
      <w:pPr>
        <w:spacing w:after="0" w:line="240" w:lineRule="auto"/>
        <w:rPr>
          <w:rFonts w:ascii="Garamond" w:eastAsia="Times New Roman" w:hAnsi="Garamond" w:cs="Times New Roman"/>
          <w:b/>
        </w:rPr>
      </w:pPr>
      <w:r w:rsidRPr="009323A8">
        <w:rPr>
          <w:rFonts w:ascii="Garamond" w:hAnsi="Garamond" w:cs="Times New Roman"/>
          <w:spacing w:val="-3"/>
        </w:rPr>
        <w:t xml:space="preserve"> </w:t>
      </w:r>
    </w:p>
    <w:p w14:paraId="1E968296" w14:textId="77777777" w:rsidR="0069510D" w:rsidRPr="009323A8" w:rsidRDefault="0069510D" w:rsidP="0069510D">
      <w:pPr>
        <w:spacing w:after="0" w:line="240" w:lineRule="auto"/>
        <w:rPr>
          <w:rFonts w:ascii="Garamond" w:eastAsia="Times New Roman" w:hAnsi="Garamond" w:cs="Times New Roman"/>
        </w:rPr>
      </w:pPr>
      <w:r w:rsidRPr="009323A8">
        <w:rPr>
          <w:rFonts w:ascii="Garamond" w:eastAsia="Times New Roman" w:hAnsi="Garamond" w:cs="Times New Roman"/>
          <w:b/>
        </w:rPr>
        <w:t>CONTACT POLICY:</w:t>
      </w:r>
      <w:r w:rsidRPr="009323A8">
        <w:rPr>
          <w:rFonts w:ascii="Garamond" w:eastAsia="Times New Roman" w:hAnsi="Garamond" w:cs="Times New Roman"/>
        </w:rPr>
        <w:t xml:space="preserve"> If you must contact </w:t>
      </w:r>
      <w:r>
        <w:rPr>
          <w:rFonts w:ascii="Garamond" w:eastAsia="Times New Roman" w:hAnsi="Garamond" w:cs="Times New Roman"/>
        </w:rPr>
        <w:t>me</w:t>
      </w:r>
      <w:r w:rsidRPr="009323A8">
        <w:rPr>
          <w:rFonts w:ascii="Garamond" w:eastAsia="Times New Roman" w:hAnsi="Garamond" w:cs="Times New Roman"/>
        </w:rPr>
        <w:t>, please do so according to these rules:</w:t>
      </w:r>
    </w:p>
    <w:p w14:paraId="0F1C80D9" w14:textId="77777777" w:rsidR="0069510D" w:rsidRPr="009323A8" w:rsidRDefault="0069510D" w:rsidP="0069510D">
      <w:pPr>
        <w:spacing w:after="0" w:line="240" w:lineRule="auto"/>
        <w:rPr>
          <w:rFonts w:ascii="Garamond" w:eastAsia="Times New Roman" w:hAnsi="Garamond" w:cs="Times New Roman"/>
        </w:rPr>
      </w:pPr>
      <w:r w:rsidRPr="009323A8">
        <w:rPr>
          <w:rFonts w:ascii="Garamond" w:eastAsia="Times New Roman" w:hAnsi="Garamond" w:cs="Times New Roman"/>
        </w:rPr>
        <w:tab/>
        <w:t xml:space="preserve">(1) In person, either in </w:t>
      </w:r>
      <w:r>
        <w:rPr>
          <w:rFonts w:ascii="Garamond" w:eastAsia="Times New Roman" w:hAnsi="Garamond" w:cs="Times New Roman"/>
        </w:rPr>
        <w:t>my office</w:t>
      </w:r>
      <w:r w:rsidRPr="009323A8">
        <w:rPr>
          <w:rFonts w:ascii="Garamond" w:eastAsia="Times New Roman" w:hAnsi="Garamond" w:cs="Times New Roman"/>
        </w:rPr>
        <w:t xml:space="preserve"> during office hours, by appointment, before or after class, or when casually encountered. This is</w:t>
      </w:r>
      <w:r>
        <w:rPr>
          <w:rFonts w:ascii="Garamond" w:eastAsia="Times New Roman" w:hAnsi="Garamond" w:cs="Times New Roman"/>
        </w:rPr>
        <w:t xml:space="preserve"> the preferred way to contact me</w:t>
      </w:r>
      <w:r w:rsidRPr="009323A8">
        <w:rPr>
          <w:rFonts w:ascii="Garamond" w:eastAsia="Times New Roman" w:hAnsi="Garamond" w:cs="Times New Roman"/>
        </w:rPr>
        <w:t>.</w:t>
      </w:r>
    </w:p>
    <w:p w14:paraId="5387BBD4" w14:textId="77777777" w:rsidR="0069510D" w:rsidRPr="009323A8" w:rsidRDefault="0069510D" w:rsidP="0069510D">
      <w:pPr>
        <w:spacing w:after="0" w:line="240" w:lineRule="auto"/>
        <w:rPr>
          <w:rFonts w:ascii="Garamond" w:eastAsia="Times New Roman" w:hAnsi="Garamond" w:cs="Times New Roman"/>
        </w:rPr>
      </w:pPr>
      <w:r w:rsidRPr="009323A8">
        <w:rPr>
          <w:rFonts w:ascii="Garamond" w:eastAsia="Times New Roman" w:hAnsi="Garamond" w:cs="Times New Roman"/>
        </w:rPr>
        <w:tab/>
        <w:t xml:space="preserve">(2) By e-mail. Please contact </w:t>
      </w:r>
      <w:r>
        <w:rPr>
          <w:rFonts w:ascii="Garamond" w:eastAsia="Times New Roman" w:hAnsi="Garamond" w:cs="Times New Roman"/>
        </w:rPr>
        <w:t>me</w:t>
      </w:r>
      <w:r w:rsidRPr="009323A8">
        <w:rPr>
          <w:rFonts w:ascii="Garamond" w:eastAsia="Times New Roman" w:hAnsi="Garamond" w:cs="Times New Roman"/>
        </w:rPr>
        <w:t xml:space="preserve"> by e-mail </w:t>
      </w:r>
      <w:r w:rsidRPr="009323A8">
        <w:rPr>
          <w:rFonts w:ascii="Garamond" w:eastAsia="Times New Roman" w:hAnsi="Garamond" w:cs="Times New Roman"/>
          <w:b/>
          <w:u w:val="single"/>
        </w:rPr>
        <w:t>only for urgent or significantly important questions or notifications.</w:t>
      </w:r>
      <w:r w:rsidRPr="009323A8">
        <w:rPr>
          <w:rFonts w:ascii="Garamond" w:eastAsia="Times New Roman" w:hAnsi="Garamond" w:cs="Times New Roman"/>
        </w:rPr>
        <w:t xml:space="preserve">  Please read the following guides to emailing professors, and heed the advice:</w:t>
      </w:r>
    </w:p>
    <w:p w14:paraId="193D9A4C" w14:textId="77777777" w:rsidR="0069510D" w:rsidRPr="009323A8" w:rsidRDefault="000133CE" w:rsidP="0069510D">
      <w:pPr>
        <w:spacing w:after="0" w:line="240" w:lineRule="auto"/>
        <w:rPr>
          <w:rFonts w:ascii="Garamond" w:hAnsi="Garamond" w:cs="Arial"/>
          <w:color w:val="1A1A1A"/>
        </w:rPr>
      </w:pPr>
      <w:hyperlink r:id="rId12" w:history="1">
        <w:r w:rsidR="0069510D" w:rsidRPr="009323A8">
          <w:rPr>
            <w:rStyle w:val="Hyperlink"/>
            <w:rFonts w:ascii="Garamond" w:eastAsia="Times New Roman" w:hAnsi="Garamond" w:cs="Times New Roman"/>
          </w:rPr>
          <w:t>https://www.insidehighered.com/views/2015/04/16/advice-students-so-they-dont-sound-silly-emails-essay</w:t>
        </w:r>
      </w:hyperlink>
    </w:p>
    <w:p w14:paraId="6B5506C3" w14:textId="77777777" w:rsidR="0069510D" w:rsidRPr="009323A8" w:rsidRDefault="000133CE" w:rsidP="0069510D">
      <w:pPr>
        <w:spacing w:after="0" w:line="240" w:lineRule="auto"/>
        <w:rPr>
          <w:rFonts w:ascii="Garamond" w:eastAsia="Times New Roman" w:hAnsi="Garamond" w:cs="Times New Roman"/>
        </w:rPr>
      </w:pPr>
      <w:hyperlink r:id="rId13" w:history="1">
        <w:r w:rsidR="0069510D" w:rsidRPr="009323A8">
          <w:rPr>
            <w:rStyle w:val="Hyperlink"/>
            <w:rFonts w:ascii="Garamond" w:eastAsia="Times New Roman" w:hAnsi="Garamond" w:cs="Times New Roman"/>
          </w:rPr>
          <w:t>http://amath.colorado.edu/sites/default/files/2014/08/1882210370/EMAIL_ETIQUETTE.pdf</w:t>
        </w:r>
      </w:hyperlink>
    </w:p>
    <w:p w14:paraId="59532867" w14:textId="37F146AD" w:rsidR="000F5000" w:rsidRPr="009E6229" w:rsidRDefault="0069510D" w:rsidP="0069510D">
      <w:pPr>
        <w:spacing w:after="0" w:line="240" w:lineRule="auto"/>
        <w:rPr>
          <w:rFonts w:ascii="Garamond" w:eastAsia="Times New Roman" w:hAnsi="Garamond" w:cs="Times New Roman"/>
        </w:rPr>
      </w:pPr>
      <w:r w:rsidRPr="009323A8">
        <w:rPr>
          <w:rFonts w:ascii="Garamond" w:eastAsia="Times New Roman" w:hAnsi="Garamond" w:cs="Times New Roman"/>
        </w:rPr>
        <w:t>Please do not e-mail asking a question you could answer yourself by consulting the syllabus or another student in the class. Also, on the rare occasions when you are allowed or instructed to submit an assignment via e-mail or on Moodle, do not use .</w:t>
      </w:r>
      <w:proofErr w:type="spellStart"/>
      <w:r w:rsidRPr="009323A8">
        <w:rPr>
          <w:rFonts w:ascii="Garamond" w:eastAsia="Times New Roman" w:hAnsi="Garamond" w:cs="Times New Roman"/>
        </w:rPr>
        <w:t>odt</w:t>
      </w:r>
      <w:proofErr w:type="spellEnd"/>
      <w:r w:rsidRPr="009323A8">
        <w:rPr>
          <w:rFonts w:ascii="Garamond" w:eastAsia="Times New Roman" w:hAnsi="Garamond" w:cs="Times New Roman"/>
        </w:rPr>
        <w:t xml:space="preserve"> format or other format not widely accepted</w:t>
      </w:r>
      <w:r w:rsidR="00B65FF7" w:rsidRPr="009E6229">
        <w:rPr>
          <w:rFonts w:ascii="Garamond" w:eastAsia="Times New Roman" w:hAnsi="Garamond" w:cs="Times New Roman"/>
        </w:rPr>
        <w:t>.</w:t>
      </w:r>
    </w:p>
    <w:p w14:paraId="6641D78D" w14:textId="77777777" w:rsidR="002553C9" w:rsidRPr="009E6229" w:rsidRDefault="002553C9" w:rsidP="00826B04">
      <w:pPr>
        <w:spacing w:after="0" w:line="240" w:lineRule="auto"/>
        <w:rPr>
          <w:rFonts w:ascii="Garamond" w:eastAsia="Times New Roman" w:hAnsi="Garamond" w:cs="Times New Roman"/>
        </w:rPr>
      </w:pPr>
    </w:p>
    <w:p w14:paraId="06F717CA" w14:textId="77777777" w:rsidR="002553C9" w:rsidRPr="009E6229" w:rsidRDefault="002553C9" w:rsidP="00826B04">
      <w:pPr>
        <w:spacing w:after="0" w:line="240" w:lineRule="auto"/>
        <w:rPr>
          <w:rFonts w:ascii="Garamond" w:eastAsia="Times New Roman" w:hAnsi="Garamond" w:cs="Times New Roman"/>
          <w:b/>
        </w:rPr>
      </w:pPr>
      <w:r w:rsidRPr="009E6229">
        <w:rPr>
          <w:rFonts w:ascii="Garamond" w:eastAsia="Times New Roman" w:hAnsi="Garamond" w:cs="Times New Roman"/>
          <w:b/>
        </w:rPr>
        <w:t>FINALLY, please read the following:</w:t>
      </w:r>
    </w:p>
    <w:p w14:paraId="50585282" w14:textId="77777777" w:rsidR="002553C9" w:rsidRPr="009E6229" w:rsidRDefault="002553C9" w:rsidP="00826B04">
      <w:pPr>
        <w:spacing w:after="0" w:line="240" w:lineRule="auto"/>
        <w:rPr>
          <w:rFonts w:ascii="Garamond" w:eastAsia="Times New Roman" w:hAnsi="Garamond" w:cs="Times New Roman"/>
          <w:b/>
        </w:rPr>
      </w:pPr>
    </w:p>
    <w:p w14:paraId="676232EB" w14:textId="77777777" w:rsidR="002553C9" w:rsidRPr="009E6229" w:rsidRDefault="000133CE" w:rsidP="002553C9">
      <w:pPr>
        <w:spacing w:after="0" w:line="200" w:lineRule="exact"/>
        <w:rPr>
          <w:rFonts w:ascii="Garamond" w:hAnsi="Garamond" w:cs="Times New Roman"/>
        </w:rPr>
      </w:pPr>
      <w:hyperlink r:id="rId14" w:history="1">
        <w:r w:rsidR="002553C9" w:rsidRPr="009E6229">
          <w:rPr>
            <w:rStyle w:val="Hyperlink"/>
            <w:rFonts w:ascii="Garamond" w:hAnsi="Garamond" w:cs="Times New Roman"/>
          </w:rPr>
          <w:t>http://home.snu.edu/~hculbert/contract.htm</w:t>
        </w:r>
      </w:hyperlink>
    </w:p>
    <w:p w14:paraId="3D485E94" w14:textId="77777777" w:rsidR="002553C9" w:rsidRPr="009E6229" w:rsidRDefault="000133CE" w:rsidP="002553C9">
      <w:pPr>
        <w:spacing w:after="0" w:line="200" w:lineRule="exact"/>
        <w:rPr>
          <w:rFonts w:ascii="Garamond" w:hAnsi="Garamond" w:cs="Times New Roman"/>
        </w:rPr>
      </w:pPr>
      <w:hyperlink r:id="rId15" w:history="1">
        <w:r w:rsidR="002553C9" w:rsidRPr="009E6229">
          <w:rPr>
            <w:rStyle w:val="Hyperlink"/>
            <w:rFonts w:ascii="Garamond" w:hAnsi="Garamond" w:cs="Times New Roman"/>
          </w:rPr>
          <w:t>http://cactus.dixie.edu/smblack/chem1010/contract.pdf</w:t>
        </w:r>
      </w:hyperlink>
    </w:p>
    <w:p w14:paraId="1C611B40" w14:textId="77777777" w:rsidR="002553C9" w:rsidRPr="009E6229" w:rsidRDefault="002553C9" w:rsidP="002553C9">
      <w:pPr>
        <w:spacing w:after="0" w:line="200" w:lineRule="exact"/>
        <w:rPr>
          <w:rFonts w:ascii="Garamond" w:hAnsi="Garamond" w:cs="Times New Roman"/>
        </w:rPr>
      </w:pPr>
    </w:p>
    <w:p w14:paraId="545F24AA" w14:textId="77777777" w:rsidR="002553C9" w:rsidRPr="009E6229" w:rsidRDefault="000133CE" w:rsidP="002553C9">
      <w:pPr>
        <w:spacing w:after="0" w:line="200" w:lineRule="exact"/>
        <w:rPr>
          <w:rFonts w:ascii="Garamond" w:hAnsi="Garamond" w:cs="Times New Roman"/>
        </w:rPr>
      </w:pPr>
      <w:hyperlink r:id="rId16" w:history="1">
        <w:r w:rsidR="002553C9" w:rsidRPr="009E6229">
          <w:rPr>
            <w:rStyle w:val="Hyperlink"/>
            <w:rFonts w:ascii="Garamond" w:hAnsi="Garamond" w:cs="Times New Roman"/>
          </w:rPr>
          <w:t>http://canpoetry.library.utoronto.ca/wayman/poem5.htm</w:t>
        </w:r>
      </w:hyperlink>
    </w:p>
    <w:p w14:paraId="610E735C" w14:textId="77777777" w:rsidR="002553C9" w:rsidRPr="009E6229" w:rsidRDefault="000133CE" w:rsidP="002553C9">
      <w:pPr>
        <w:spacing w:after="0" w:line="200" w:lineRule="exact"/>
        <w:rPr>
          <w:rFonts w:ascii="Garamond" w:hAnsi="Garamond" w:cs="Times New Roman"/>
        </w:rPr>
      </w:pPr>
      <w:hyperlink r:id="rId17" w:history="1">
        <w:r w:rsidR="002553C9" w:rsidRPr="009E6229">
          <w:rPr>
            <w:rStyle w:val="Hyperlink"/>
            <w:rFonts w:ascii="Garamond" w:hAnsi="Garamond" w:cs="Times New Roman"/>
          </w:rPr>
          <w:t>http://canpoetry.library.utoronto.ca/wayman/pub2.htm</w:t>
        </w:r>
      </w:hyperlink>
    </w:p>
    <w:p w14:paraId="026C75F4" w14:textId="77777777" w:rsidR="002553C9" w:rsidRPr="009E6229" w:rsidRDefault="002553C9" w:rsidP="002553C9">
      <w:pPr>
        <w:spacing w:after="0" w:line="200" w:lineRule="exact"/>
        <w:rPr>
          <w:rFonts w:ascii="Garamond" w:hAnsi="Garamond" w:cs="Times New Roman"/>
        </w:rPr>
      </w:pPr>
    </w:p>
    <w:p w14:paraId="15F5C9D7" w14:textId="77777777" w:rsidR="002553C9" w:rsidRPr="009E6229" w:rsidRDefault="002553C9" w:rsidP="00826B04">
      <w:pPr>
        <w:spacing w:after="0" w:line="240" w:lineRule="auto"/>
        <w:rPr>
          <w:rFonts w:ascii="Garamond" w:eastAsia="Times New Roman" w:hAnsi="Garamond" w:cs="Times New Roman"/>
          <w:b/>
        </w:rPr>
      </w:pPr>
    </w:p>
    <w:p w14:paraId="114CF96E" w14:textId="081EA434" w:rsidR="00843B13" w:rsidRPr="009E6229" w:rsidRDefault="002553C9" w:rsidP="002553C9">
      <w:pPr>
        <w:tabs>
          <w:tab w:val="left" w:pos="1440"/>
          <w:tab w:val="left" w:pos="1800"/>
        </w:tabs>
        <w:spacing w:after="0" w:line="240" w:lineRule="auto"/>
        <w:rPr>
          <w:rFonts w:ascii="Garamond" w:hAnsi="Garamond" w:cs="Times New Roman"/>
          <w:b/>
          <w:sz w:val="24"/>
          <w:szCs w:val="24"/>
        </w:rPr>
      </w:pPr>
      <w:r w:rsidRPr="009E6229">
        <w:rPr>
          <w:rFonts w:ascii="Garamond" w:hAnsi="Garamond" w:cs="Times New Roman"/>
          <w:b/>
          <w:sz w:val="24"/>
          <w:szCs w:val="24"/>
        </w:rPr>
        <w:t xml:space="preserve">Your presence in this class in sessions following the distribution of this syllabus </w:t>
      </w:r>
      <w:proofErr w:type="spellStart"/>
      <w:r w:rsidR="00636729">
        <w:rPr>
          <w:rFonts w:ascii="Garamond" w:hAnsi="Garamond" w:cs="Times New Roman"/>
          <w:b/>
          <w:sz w:val="24"/>
          <w:szCs w:val="24"/>
        </w:rPr>
        <w:t>indicates</w:t>
      </w:r>
      <w:r w:rsidRPr="009E6229">
        <w:rPr>
          <w:rFonts w:ascii="Garamond" w:hAnsi="Garamond" w:cs="Times New Roman"/>
          <w:b/>
          <w:sz w:val="24"/>
          <w:szCs w:val="24"/>
        </w:rPr>
        <w:t>that</w:t>
      </w:r>
      <w:proofErr w:type="spellEnd"/>
      <w:r w:rsidRPr="009E6229">
        <w:rPr>
          <w:rFonts w:ascii="Garamond" w:hAnsi="Garamond" w:cs="Times New Roman"/>
          <w:b/>
          <w:sz w:val="24"/>
          <w:szCs w:val="24"/>
        </w:rPr>
        <w:t xml:space="preserve"> you have read and understood this syllabus and that you will comply with its</w:t>
      </w:r>
      <w:r w:rsidR="007A23E6" w:rsidRPr="009E6229">
        <w:rPr>
          <w:rFonts w:ascii="Garamond" w:hAnsi="Garamond" w:cs="Times New Roman"/>
          <w:b/>
          <w:sz w:val="24"/>
          <w:szCs w:val="24"/>
        </w:rPr>
        <w:t xml:space="preserve"> policies and practices.</w:t>
      </w:r>
    </w:p>
    <w:p w14:paraId="51099D8B" w14:textId="77777777" w:rsidR="00657229" w:rsidRPr="009E6229" w:rsidRDefault="00657229" w:rsidP="002553C9">
      <w:pPr>
        <w:tabs>
          <w:tab w:val="left" w:pos="1440"/>
          <w:tab w:val="left" w:pos="1800"/>
        </w:tabs>
        <w:spacing w:after="0" w:line="240" w:lineRule="auto"/>
        <w:rPr>
          <w:rFonts w:ascii="Garamond" w:hAnsi="Garamond" w:cs="Times New Roman"/>
          <w:b/>
          <w:sz w:val="24"/>
          <w:szCs w:val="24"/>
        </w:rPr>
      </w:pPr>
    </w:p>
    <w:p w14:paraId="02DA3D7F" w14:textId="77777777" w:rsidR="00636729" w:rsidRDefault="00636729" w:rsidP="00657229">
      <w:pPr>
        <w:pStyle w:val="NormalWeb"/>
        <w:spacing w:before="0" w:beforeAutospacing="0" w:after="0" w:afterAutospacing="0"/>
        <w:rPr>
          <w:rFonts w:ascii="Garamond" w:hAnsi="Garamond" w:cs="Times New Roman"/>
          <w:b/>
          <w:sz w:val="22"/>
          <w:szCs w:val="22"/>
        </w:rPr>
      </w:pPr>
    </w:p>
    <w:p w14:paraId="530F4ADF" w14:textId="659E3EC0" w:rsidR="00657229" w:rsidRPr="009E6229" w:rsidRDefault="009E6229" w:rsidP="00657229">
      <w:pPr>
        <w:pStyle w:val="NormalWeb"/>
        <w:spacing w:before="0" w:beforeAutospacing="0" w:after="0" w:afterAutospacing="0"/>
        <w:rPr>
          <w:rFonts w:ascii="Garamond" w:hAnsi="Garamond" w:cs="Times New Roman"/>
          <w:b/>
          <w:sz w:val="22"/>
          <w:szCs w:val="22"/>
        </w:rPr>
      </w:pPr>
      <w:r>
        <w:rPr>
          <w:rFonts w:ascii="Garamond" w:hAnsi="Garamond" w:cs="Times New Roman"/>
          <w:b/>
          <w:sz w:val="22"/>
          <w:szCs w:val="22"/>
        </w:rPr>
        <w:lastRenderedPageBreak/>
        <w:t>Sequence of Topics</w:t>
      </w:r>
    </w:p>
    <w:p w14:paraId="45CE2EA4" w14:textId="1ECE75D0" w:rsidR="00A86A2E" w:rsidRPr="00636729" w:rsidRDefault="009E6229"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 xml:space="preserve">Review of </w:t>
      </w:r>
      <w:r w:rsidR="00A86A2E" w:rsidRPr="00636729">
        <w:rPr>
          <w:rFonts w:ascii="Garamond" w:hAnsi="Garamond" w:cs="Times New Roman"/>
          <w:bCs/>
        </w:rPr>
        <w:t>p</w:t>
      </w:r>
      <w:r w:rsidRPr="00636729">
        <w:rPr>
          <w:rFonts w:ascii="Garamond" w:hAnsi="Garamond" w:cs="Times New Roman"/>
          <w:bCs/>
        </w:rPr>
        <w:t xml:space="preserve">rinciples of </w:t>
      </w:r>
      <w:r w:rsidR="00A86A2E" w:rsidRPr="00636729">
        <w:rPr>
          <w:rFonts w:ascii="Garamond" w:hAnsi="Garamond" w:cs="Times New Roman"/>
          <w:bCs/>
        </w:rPr>
        <w:t>s</w:t>
      </w:r>
      <w:r w:rsidRPr="00636729">
        <w:rPr>
          <w:rFonts w:ascii="Garamond" w:hAnsi="Garamond" w:cs="Times New Roman"/>
          <w:bCs/>
        </w:rPr>
        <w:t>ustainability</w:t>
      </w:r>
    </w:p>
    <w:p w14:paraId="0BEE591B" w14:textId="5FE0C45A" w:rsidR="009E6229" w:rsidRPr="00636729" w:rsidRDefault="009E6229"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UN Sustainable Development Goals</w:t>
      </w:r>
    </w:p>
    <w:p w14:paraId="4CD98BBC" w14:textId="5E21CDE2" w:rsidR="00A86A2E" w:rsidRPr="00636729" w:rsidRDefault="00716376"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T</w:t>
      </w:r>
      <w:r w:rsidR="00A86A2E" w:rsidRPr="00636729">
        <w:rPr>
          <w:rFonts w:ascii="Garamond" w:hAnsi="Garamond" w:cs="Times New Roman"/>
          <w:bCs/>
        </w:rPr>
        <w:t>he metric system, scientific notation, and basic calculations</w:t>
      </w:r>
    </w:p>
    <w:p w14:paraId="11DBE286" w14:textId="6296C908" w:rsidR="00A86A2E" w:rsidRPr="00636729" w:rsidRDefault="00E36963"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Basic units and measures</w:t>
      </w:r>
      <w:r w:rsidR="00307376" w:rsidRPr="00636729">
        <w:rPr>
          <w:rFonts w:ascii="Garamond" w:hAnsi="Garamond" w:cs="Times New Roman"/>
          <w:bCs/>
        </w:rPr>
        <w:t xml:space="preserve"> in sustainability</w:t>
      </w:r>
    </w:p>
    <w:p w14:paraId="5280D40F" w14:textId="1668A42B" w:rsidR="00CF1DD6" w:rsidRPr="00636729" w:rsidRDefault="006A4896"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The difficulty and importance of Sustainability Assessment (SA)</w:t>
      </w:r>
    </w:p>
    <w:p w14:paraId="476ED366" w14:textId="2CE8CCD0" w:rsidR="00CF1DD6" w:rsidRPr="00636729" w:rsidRDefault="00CF1DD6"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Sustainability indicators</w:t>
      </w:r>
    </w:p>
    <w:p w14:paraId="518A35AB" w14:textId="08AD8B5A" w:rsidR="002A149E" w:rsidRPr="00636729" w:rsidRDefault="002A149E"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 xml:space="preserve">Sustainability Standards (Fairtrade, Organic, Dolphin Safe, Compostable, Biodegradable, Marine Stewardship Council, </w:t>
      </w:r>
      <w:r w:rsidR="00AF38C7" w:rsidRPr="00636729">
        <w:rPr>
          <w:rFonts w:ascii="Garamond" w:hAnsi="Garamond" w:cs="Times New Roman"/>
          <w:bCs/>
        </w:rPr>
        <w:t xml:space="preserve">Utz, </w:t>
      </w:r>
      <w:r w:rsidR="00FB074C" w:rsidRPr="00636729">
        <w:rPr>
          <w:rFonts w:ascii="Garamond" w:hAnsi="Garamond" w:cs="Times New Roman"/>
          <w:bCs/>
        </w:rPr>
        <w:t xml:space="preserve">Forest Stewardship Council, Sustainable Forestry Initiative, </w:t>
      </w:r>
      <w:r w:rsidR="00AF38C7" w:rsidRPr="00636729">
        <w:rPr>
          <w:rFonts w:ascii="Garamond" w:hAnsi="Garamond" w:cs="Times New Roman"/>
          <w:bCs/>
        </w:rPr>
        <w:t xml:space="preserve">Rainforest Alliance, </w:t>
      </w:r>
      <w:r w:rsidR="00901B76" w:rsidRPr="00636729">
        <w:rPr>
          <w:rFonts w:ascii="Garamond" w:hAnsi="Garamond" w:cs="Times New Roman"/>
          <w:bCs/>
        </w:rPr>
        <w:t xml:space="preserve">Pasture Raised, Free Range, </w:t>
      </w:r>
      <w:r w:rsidR="00390D2B" w:rsidRPr="00636729">
        <w:rPr>
          <w:rFonts w:ascii="Garamond" w:hAnsi="Garamond" w:cs="Times New Roman"/>
          <w:bCs/>
        </w:rPr>
        <w:t xml:space="preserve">Sweatshop-free, </w:t>
      </w:r>
      <w:r w:rsidR="00A06761" w:rsidRPr="00636729">
        <w:rPr>
          <w:rFonts w:ascii="Garamond" w:hAnsi="Garamond" w:cs="Times New Roman"/>
          <w:bCs/>
        </w:rPr>
        <w:t xml:space="preserve">Energy Star, </w:t>
      </w:r>
      <w:r w:rsidR="00863ABF" w:rsidRPr="00636729">
        <w:rPr>
          <w:rFonts w:ascii="Garamond" w:hAnsi="Garamond" w:cs="Times New Roman"/>
          <w:bCs/>
        </w:rPr>
        <w:t xml:space="preserve">Carbon offsets, </w:t>
      </w:r>
      <w:r w:rsidR="002925C5" w:rsidRPr="00636729">
        <w:rPr>
          <w:rFonts w:ascii="Garamond" w:hAnsi="Garamond" w:cs="Times New Roman"/>
          <w:bCs/>
        </w:rPr>
        <w:t xml:space="preserve">B. Corp, </w:t>
      </w:r>
      <w:r w:rsidR="00A35826" w:rsidRPr="00636729">
        <w:rPr>
          <w:rFonts w:ascii="Garamond" w:hAnsi="Garamond" w:cs="Times New Roman"/>
          <w:bCs/>
        </w:rPr>
        <w:t>ANSI, ASTM, ASHRAE, ISO</w:t>
      </w:r>
      <w:r w:rsidR="00B06F82" w:rsidRPr="00636729">
        <w:rPr>
          <w:rFonts w:ascii="Garamond" w:hAnsi="Garamond" w:cs="Times New Roman"/>
          <w:bCs/>
        </w:rPr>
        <w:t xml:space="preserve">, </w:t>
      </w:r>
    </w:p>
    <w:p w14:paraId="45C41EE9" w14:textId="20BA8734" w:rsidR="00E36963" w:rsidRPr="00636729" w:rsidRDefault="00E36963"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Tools for the individual</w:t>
      </w:r>
    </w:p>
    <w:p w14:paraId="430000B2" w14:textId="70C57FB2" w:rsidR="008E1822" w:rsidRPr="00636729" w:rsidRDefault="00522B1C"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Ecological</w:t>
      </w:r>
      <w:r w:rsidR="001446FB" w:rsidRPr="00636729">
        <w:rPr>
          <w:rFonts w:ascii="Garamond" w:hAnsi="Garamond" w:cs="Times New Roman"/>
          <w:bCs/>
        </w:rPr>
        <w:t>/Sustainability/Carbon</w:t>
      </w:r>
      <w:r w:rsidRPr="00636729">
        <w:rPr>
          <w:rFonts w:ascii="Garamond" w:hAnsi="Garamond" w:cs="Times New Roman"/>
          <w:bCs/>
        </w:rPr>
        <w:t xml:space="preserve"> footprint</w:t>
      </w:r>
      <w:r w:rsidR="00D96498" w:rsidRPr="00636729">
        <w:rPr>
          <w:rFonts w:ascii="Garamond" w:hAnsi="Garamond" w:cs="Times New Roman"/>
          <w:bCs/>
        </w:rPr>
        <w:t>: Diet, Transportation, Housing, Waste, and Consumerism</w:t>
      </w:r>
    </w:p>
    <w:p w14:paraId="7AB9B625" w14:textId="1004803A" w:rsidR="004577A6" w:rsidRPr="00636729" w:rsidRDefault="004577A6"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Household Carbon Footprint Calculator</w:t>
      </w:r>
    </w:p>
    <w:p w14:paraId="5363E7B0" w14:textId="3AF9C01E" w:rsidR="00217C6B" w:rsidRPr="00636729" w:rsidRDefault="00EC0DFE"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Green building (</w:t>
      </w:r>
      <w:r w:rsidR="00E41531" w:rsidRPr="00636729">
        <w:rPr>
          <w:rFonts w:ascii="Garamond" w:hAnsi="Garamond" w:cs="Times New Roman"/>
          <w:bCs/>
        </w:rPr>
        <w:t xml:space="preserve">The Home Energy Rating System [HERS] and other </w:t>
      </w:r>
      <w:r w:rsidRPr="00636729">
        <w:rPr>
          <w:rFonts w:ascii="Garamond" w:hAnsi="Garamond" w:cs="Times New Roman"/>
          <w:bCs/>
        </w:rPr>
        <w:t>household energy</w:t>
      </w:r>
      <w:r w:rsidR="00756355" w:rsidRPr="00636729">
        <w:rPr>
          <w:rFonts w:ascii="Garamond" w:hAnsi="Garamond" w:cs="Times New Roman"/>
          <w:bCs/>
        </w:rPr>
        <w:t xml:space="preserve">, water, and waste </w:t>
      </w:r>
      <w:r w:rsidRPr="00636729">
        <w:rPr>
          <w:rFonts w:ascii="Garamond" w:hAnsi="Garamond" w:cs="Times New Roman"/>
          <w:bCs/>
        </w:rPr>
        <w:t xml:space="preserve">audits, </w:t>
      </w:r>
      <w:r w:rsidR="002B18DE" w:rsidRPr="00636729">
        <w:rPr>
          <w:rFonts w:ascii="Garamond" w:hAnsi="Garamond" w:cs="Times New Roman"/>
          <w:bCs/>
        </w:rPr>
        <w:t xml:space="preserve">LEED, </w:t>
      </w:r>
      <w:proofErr w:type="spellStart"/>
      <w:r w:rsidR="002B18DE" w:rsidRPr="00636729">
        <w:rPr>
          <w:rFonts w:ascii="Garamond" w:hAnsi="Garamond" w:cs="Times New Roman"/>
          <w:bCs/>
        </w:rPr>
        <w:t>Earthcraft</w:t>
      </w:r>
      <w:proofErr w:type="spellEnd"/>
      <w:r w:rsidR="00217C6B" w:rsidRPr="00636729">
        <w:rPr>
          <w:rFonts w:ascii="Garamond" w:hAnsi="Garamond" w:cs="Times New Roman"/>
          <w:bCs/>
        </w:rPr>
        <w:t>,</w:t>
      </w:r>
      <w:r w:rsidR="00E41531" w:rsidRPr="00636729">
        <w:rPr>
          <w:rFonts w:ascii="Garamond" w:hAnsi="Garamond" w:cs="Times New Roman"/>
          <w:bCs/>
        </w:rPr>
        <w:t xml:space="preserve">, and </w:t>
      </w:r>
      <w:proofErr w:type="spellStart"/>
      <w:r w:rsidR="00E41531" w:rsidRPr="00636729">
        <w:rPr>
          <w:rFonts w:ascii="Garamond" w:hAnsi="Garamond" w:cs="Times New Roman"/>
          <w:bCs/>
        </w:rPr>
        <w:t>ZeroNet</w:t>
      </w:r>
      <w:proofErr w:type="spellEnd"/>
      <w:r w:rsidR="00E41531" w:rsidRPr="00636729">
        <w:rPr>
          <w:rFonts w:ascii="Garamond" w:hAnsi="Garamond" w:cs="Times New Roman"/>
          <w:bCs/>
        </w:rPr>
        <w:t xml:space="preserve"> Energy Ready Program) </w:t>
      </w:r>
    </w:p>
    <w:p w14:paraId="1D480F8D" w14:textId="6E51CE4A" w:rsidR="009B3827" w:rsidRPr="00636729" w:rsidRDefault="008D2568"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Accreditations and certifications</w:t>
      </w:r>
      <w:r w:rsidR="009B3036" w:rsidRPr="00636729">
        <w:rPr>
          <w:rFonts w:ascii="Garamond" w:hAnsi="Garamond" w:cs="Times New Roman"/>
          <w:bCs/>
        </w:rPr>
        <w:t xml:space="preserve"> (e.g. </w:t>
      </w:r>
      <w:r w:rsidR="008E1822" w:rsidRPr="00636729">
        <w:rPr>
          <w:rFonts w:ascii="Garamond" w:hAnsi="Garamond" w:cs="Times New Roman"/>
          <w:bCs/>
        </w:rPr>
        <w:t xml:space="preserve">LEED accredited professional, </w:t>
      </w:r>
      <w:r w:rsidR="005513ED" w:rsidRPr="00636729">
        <w:rPr>
          <w:rFonts w:ascii="Garamond" w:hAnsi="Garamond" w:cs="Times New Roman"/>
          <w:bCs/>
        </w:rPr>
        <w:t xml:space="preserve">LEED green associate, </w:t>
      </w:r>
    </w:p>
    <w:p w14:paraId="68E6395E" w14:textId="67B13D3C" w:rsidR="009B3827" w:rsidRPr="00636729" w:rsidRDefault="009B3827" w:rsidP="00636729">
      <w:pPr>
        <w:pStyle w:val="ListParagraph"/>
        <w:numPr>
          <w:ilvl w:val="1"/>
          <w:numId w:val="27"/>
        </w:numPr>
        <w:tabs>
          <w:tab w:val="left" w:pos="1440"/>
          <w:tab w:val="left" w:pos="2880"/>
        </w:tabs>
        <w:spacing w:after="0"/>
        <w:rPr>
          <w:rFonts w:ascii="Garamond" w:hAnsi="Garamond" w:cs="Times New Roman"/>
        </w:rPr>
      </w:pPr>
      <w:r w:rsidRPr="00636729">
        <w:rPr>
          <w:rFonts w:ascii="Garamond" w:hAnsi="Garamond" w:cs="Times New Roman"/>
        </w:rPr>
        <w:t xml:space="preserve">Sustainability Management Certified </w:t>
      </w:r>
      <w:r w:rsidR="004577A6" w:rsidRPr="00636729">
        <w:rPr>
          <w:rFonts w:ascii="Garamond" w:hAnsi="Garamond" w:cs="Times New Roman"/>
        </w:rPr>
        <w:t xml:space="preserve">Associate or </w:t>
      </w:r>
      <w:proofErr w:type="gramStart"/>
      <w:r w:rsidRPr="00636729">
        <w:rPr>
          <w:rFonts w:ascii="Garamond" w:hAnsi="Garamond" w:cs="Times New Roman"/>
        </w:rPr>
        <w:t>Professional  Associat</w:t>
      </w:r>
      <w:r w:rsidR="004577A6" w:rsidRPr="00636729">
        <w:rPr>
          <w:rFonts w:ascii="Garamond" w:hAnsi="Garamond" w:cs="Times New Roman"/>
        </w:rPr>
        <w:t>e</w:t>
      </w:r>
      <w:proofErr w:type="gramEnd"/>
      <w:r w:rsidR="004577A6" w:rsidRPr="00636729">
        <w:rPr>
          <w:rFonts w:ascii="Garamond" w:hAnsi="Garamond" w:cs="Times New Roman"/>
        </w:rPr>
        <w:t>,</w:t>
      </w:r>
      <w:r w:rsidR="00175ED4" w:rsidRPr="00636729">
        <w:rPr>
          <w:rFonts w:ascii="Garamond" w:hAnsi="Garamond" w:cs="Times New Roman"/>
        </w:rPr>
        <w:t xml:space="preserve"> Sustainability Event Alliance Accredited Professional,</w:t>
      </w:r>
      <w:r w:rsidR="007A502E" w:rsidRPr="00636729">
        <w:rPr>
          <w:rFonts w:ascii="Garamond" w:hAnsi="Garamond" w:cs="Times New Roman"/>
        </w:rPr>
        <w:t xml:space="preserve"> International Association of Sustainability Professionals Sustainability Associate</w:t>
      </w:r>
      <w:r w:rsidR="00591AFA" w:rsidRPr="00636729">
        <w:rPr>
          <w:rFonts w:ascii="Garamond" w:hAnsi="Garamond" w:cs="Times New Roman"/>
        </w:rPr>
        <w:t xml:space="preserve"> or Sustainability Professional</w:t>
      </w:r>
      <w:r w:rsidR="007A502E" w:rsidRPr="00636729">
        <w:rPr>
          <w:rFonts w:ascii="Garamond" w:hAnsi="Garamond" w:cs="Times New Roman"/>
        </w:rPr>
        <w:t xml:space="preserve">, </w:t>
      </w:r>
      <w:r w:rsidR="004577A6" w:rsidRPr="00636729">
        <w:rPr>
          <w:rFonts w:ascii="Garamond" w:hAnsi="Garamond" w:cs="Times New Roman"/>
        </w:rPr>
        <w:t>etc.)</w:t>
      </w:r>
    </w:p>
    <w:p w14:paraId="752A37B1" w14:textId="7E975E2C" w:rsidR="006A4896" w:rsidRPr="00636729" w:rsidRDefault="006A4896"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Tools for Communities</w:t>
      </w:r>
    </w:p>
    <w:p w14:paraId="58BADF9B" w14:textId="6D4CF2AF" w:rsidR="00B905C6" w:rsidRPr="00636729" w:rsidRDefault="00B905C6"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rPr>
        <w:t>EPA’s comprehensive Sustainability Toolbox</w:t>
      </w:r>
      <w:r w:rsidRPr="00636729">
        <w:rPr>
          <w:rFonts w:ascii="Garamond" w:hAnsi="Garamond" w:cs="Times New Roman"/>
          <w:bCs/>
        </w:rPr>
        <w:t xml:space="preserve"> </w:t>
      </w:r>
    </w:p>
    <w:p w14:paraId="28225232" w14:textId="3BB05017" w:rsidR="00B81628" w:rsidRPr="00636729" w:rsidRDefault="00B81628"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Green construction codes</w:t>
      </w:r>
    </w:p>
    <w:p w14:paraId="772D760C" w14:textId="605E3DA1" w:rsidR="00D938FE" w:rsidRPr="00636729" w:rsidRDefault="00756355"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Smart Growth Scorecards</w:t>
      </w:r>
    </w:p>
    <w:p w14:paraId="7425EAB5" w14:textId="04CEFC4D" w:rsidR="00EC0DFE" w:rsidRPr="00636729" w:rsidRDefault="00EC0DFE"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EPA’s Adaptation Resource Center (ARC-X) </w:t>
      </w:r>
    </w:p>
    <w:p w14:paraId="133B8107" w14:textId="640467FE" w:rsidR="00EC0DFE" w:rsidRPr="00636729" w:rsidRDefault="00EC0DFE"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G</w:t>
      </w:r>
      <w:r w:rsidR="00456E98" w:rsidRPr="00636729">
        <w:rPr>
          <w:rFonts w:ascii="Garamond" w:hAnsi="Garamond" w:cs="Times New Roman"/>
          <w:bCs/>
        </w:rPr>
        <w:t>r</w:t>
      </w:r>
      <w:r w:rsidRPr="00636729">
        <w:rPr>
          <w:rFonts w:ascii="Garamond" w:hAnsi="Garamond" w:cs="Times New Roman"/>
          <w:bCs/>
        </w:rPr>
        <w:t>eenhouse gas inventories</w:t>
      </w:r>
    </w:p>
    <w:p w14:paraId="00E53E23" w14:textId="11C7A5F2" w:rsidR="00CB12B9" w:rsidRPr="00636729" w:rsidRDefault="00CB12B9"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Local Foods, Local Places Toolkit: A Guide to Help Communities Revitalize Using Local Food Systems</w:t>
      </w:r>
    </w:p>
    <w:p w14:paraId="3335FA4D" w14:textId="228890B5" w:rsidR="00CB12B9" w:rsidRPr="00636729" w:rsidRDefault="00CB12B9"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Mayors’ Climate Commitment</w:t>
      </w:r>
    </w:p>
    <w:p w14:paraId="38A4AD42" w14:textId="6A32DBBF" w:rsidR="002763B3" w:rsidRPr="00636729" w:rsidRDefault="002763B3"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Sustainable Design and Green Building Toolkit for Local Governments</w:t>
      </w:r>
    </w:p>
    <w:p w14:paraId="20979B04" w14:textId="31FACDCA" w:rsidR="002763B3" w:rsidRPr="00636729" w:rsidRDefault="002763B3"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FSC GREEN CITY Program</w:t>
      </w:r>
    </w:p>
    <w:p w14:paraId="7AD596FF" w14:textId="01E211C3" w:rsidR="002925C5" w:rsidRPr="00636729" w:rsidRDefault="002763B3"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Forest Stewardship Council GREEN CITY Program</w:t>
      </w:r>
    </w:p>
    <w:p w14:paraId="6F001172" w14:textId="18C4B7F0" w:rsidR="00EC0DFE" w:rsidRPr="00636729" w:rsidRDefault="002925C5" w:rsidP="00636729">
      <w:pPr>
        <w:pStyle w:val="ListParagraph"/>
        <w:numPr>
          <w:ilvl w:val="1"/>
          <w:numId w:val="27"/>
        </w:numPr>
        <w:tabs>
          <w:tab w:val="left" w:pos="1440"/>
          <w:tab w:val="left" w:pos="2880"/>
        </w:tabs>
        <w:spacing w:after="0"/>
        <w:rPr>
          <w:rFonts w:ascii="Garamond" w:hAnsi="Garamond" w:cs="Times New Roman"/>
        </w:rPr>
      </w:pPr>
      <w:r w:rsidRPr="00636729">
        <w:rPr>
          <w:rFonts w:ascii="Garamond" w:hAnsi="Garamond" w:cs="Times New Roman"/>
        </w:rPr>
        <w:t>Environmental Justice and Equitable Development</w:t>
      </w:r>
    </w:p>
    <w:p w14:paraId="5F35C172" w14:textId="5C3E1FFC" w:rsidR="1D6166E0" w:rsidRPr="00636729" w:rsidRDefault="1D6166E0" w:rsidP="00636729">
      <w:pPr>
        <w:pStyle w:val="ListParagraph"/>
        <w:numPr>
          <w:ilvl w:val="1"/>
          <w:numId w:val="27"/>
        </w:numPr>
        <w:spacing w:after="0"/>
        <w:rPr>
          <w:rFonts w:ascii="Garamond" w:hAnsi="Garamond" w:cs="Times New Roman"/>
        </w:rPr>
      </w:pPr>
      <w:r w:rsidRPr="00636729">
        <w:rPr>
          <w:rFonts w:ascii="Garamond" w:hAnsi="Garamond" w:cs="Times New Roman"/>
        </w:rPr>
        <w:t>Community Sustainability Mapping and Interviewing</w:t>
      </w:r>
    </w:p>
    <w:p w14:paraId="7B570D26" w14:textId="490379E2" w:rsidR="002925C5" w:rsidRPr="00636729" w:rsidRDefault="002925C5"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Tools for Businesses</w:t>
      </w:r>
      <w:r w:rsidR="00227BDD" w:rsidRPr="00636729">
        <w:rPr>
          <w:rFonts w:ascii="Garamond" w:hAnsi="Garamond" w:cs="Times New Roman"/>
          <w:bCs/>
        </w:rPr>
        <w:t xml:space="preserve"> (in addition to those listed in standards above)</w:t>
      </w:r>
    </w:p>
    <w:p w14:paraId="0BA4B7B4" w14:textId="62ECB34A" w:rsidR="003A4A75" w:rsidRPr="00636729" w:rsidRDefault="003A4A75" w:rsidP="00636729">
      <w:pPr>
        <w:pStyle w:val="ListParagraph"/>
        <w:numPr>
          <w:ilvl w:val="1"/>
          <w:numId w:val="27"/>
        </w:numPr>
        <w:tabs>
          <w:tab w:val="left" w:pos="1440"/>
          <w:tab w:val="left" w:pos="2880"/>
        </w:tabs>
        <w:spacing w:after="0"/>
        <w:rPr>
          <w:rFonts w:ascii="Garamond" w:hAnsi="Garamond" w:cs="Times New Roman"/>
        </w:rPr>
      </w:pPr>
      <w:r w:rsidRPr="00636729">
        <w:rPr>
          <w:rFonts w:ascii="Garamond" w:hAnsi="Garamond" w:cs="Times New Roman"/>
        </w:rPr>
        <w:t>Green Business Bureau</w:t>
      </w:r>
      <w:r w:rsidR="000C4879" w:rsidRPr="00636729">
        <w:rPr>
          <w:rFonts w:ascii="Garamond" w:hAnsi="Garamond" w:cs="Times New Roman"/>
        </w:rPr>
        <w:t xml:space="preserve">, Green Seal, </w:t>
      </w:r>
      <w:r w:rsidR="00E066D6" w:rsidRPr="00636729">
        <w:rPr>
          <w:rFonts w:ascii="Garamond" w:hAnsi="Garamond" w:cs="Times New Roman"/>
        </w:rPr>
        <w:t xml:space="preserve">EPA </w:t>
      </w:r>
      <w:proofErr w:type="spellStart"/>
      <w:r w:rsidR="00E066D6" w:rsidRPr="00636729">
        <w:rPr>
          <w:rFonts w:ascii="Garamond" w:hAnsi="Garamond" w:cs="Times New Roman"/>
        </w:rPr>
        <w:t>Waste</w:t>
      </w:r>
      <w:r w:rsidR="00D41A5A" w:rsidRPr="00636729">
        <w:rPr>
          <w:rFonts w:ascii="Garamond" w:hAnsi="Garamond" w:cs="Times New Roman"/>
        </w:rPr>
        <w:t>W</w:t>
      </w:r>
      <w:r w:rsidR="00E066D6" w:rsidRPr="00636729">
        <w:rPr>
          <w:rFonts w:ascii="Garamond" w:hAnsi="Garamond" w:cs="Times New Roman"/>
        </w:rPr>
        <w:t>ise</w:t>
      </w:r>
      <w:proofErr w:type="spellEnd"/>
      <w:r w:rsidR="00E066D6" w:rsidRPr="00636729">
        <w:rPr>
          <w:rFonts w:ascii="Garamond" w:hAnsi="Garamond" w:cs="Times New Roman"/>
        </w:rPr>
        <w:t xml:space="preserve">, </w:t>
      </w:r>
      <w:r w:rsidR="00974E84" w:rsidRPr="00636729">
        <w:rPr>
          <w:rFonts w:ascii="Garamond" w:hAnsi="Garamond" w:cs="Times New Roman"/>
        </w:rPr>
        <w:t xml:space="preserve">EPA </w:t>
      </w:r>
      <w:proofErr w:type="spellStart"/>
      <w:r w:rsidR="00974E84" w:rsidRPr="00636729">
        <w:rPr>
          <w:rFonts w:ascii="Garamond" w:hAnsi="Garamond" w:cs="Times New Roman"/>
        </w:rPr>
        <w:t>WaterSense</w:t>
      </w:r>
      <w:proofErr w:type="spellEnd"/>
      <w:r w:rsidR="00901B76" w:rsidRPr="00636729">
        <w:rPr>
          <w:rFonts w:ascii="Garamond" w:hAnsi="Garamond" w:cs="Times New Roman"/>
        </w:rPr>
        <w:t>, Animal Welfare Approved, Certified Humane, Cornucopia</w:t>
      </w:r>
      <w:r w:rsidR="0092799F" w:rsidRPr="00636729">
        <w:rPr>
          <w:rFonts w:ascii="Garamond" w:hAnsi="Garamond" w:cs="Times New Roman"/>
        </w:rPr>
        <w:t>, Green Plus, EPEAT</w:t>
      </w:r>
      <w:r w:rsidR="004D5F42" w:rsidRPr="00636729">
        <w:rPr>
          <w:rFonts w:ascii="Garamond" w:hAnsi="Garamond" w:cs="Times New Roman"/>
        </w:rPr>
        <w:t xml:space="preserve">, Cradle to Cradle, </w:t>
      </w:r>
      <w:r w:rsidR="004E71E6" w:rsidRPr="00636729">
        <w:rPr>
          <w:rFonts w:ascii="Garamond" w:hAnsi="Garamond" w:cs="Times New Roman"/>
        </w:rPr>
        <w:t>SCS Global Services,</w:t>
      </w:r>
      <w:r w:rsidR="000A363A" w:rsidRPr="00636729">
        <w:rPr>
          <w:rFonts w:ascii="Garamond" w:hAnsi="Garamond" w:cs="Times New Roman"/>
        </w:rPr>
        <w:t xml:space="preserve"> Life Cycle Assessment, True Cost Pricing, Walmart Sustainability Index</w:t>
      </w:r>
      <w:r w:rsidR="005F4CAA" w:rsidRPr="00636729">
        <w:rPr>
          <w:rFonts w:ascii="Garamond" w:hAnsi="Garamond" w:cs="Times New Roman"/>
        </w:rPr>
        <w:t xml:space="preserve">, </w:t>
      </w:r>
      <w:r w:rsidR="00954688" w:rsidRPr="00636729">
        <w:rPr>
          <w:rFonts w:ascii="Garamond" w:hAnsi="Garamond" w:cs="Times New Roman"/>
        </w:rPr>
        <w:t xml:space="preserve">B </w:t>
      </w:r>
      <w:proofErr w:type="spellStart"/>
      <w:r w:rsidR="00954688" w:rsidRPr="00636729">
        <w:rPr>
          <w:rFonts w:ascii="Garamond" w:hAnsi="Garamond" w:cs="Times New Roman"/>
        </w:rPr>
        <w:t>corp</w:t>
      </w:r>
      <w:proofErr w:type="spellEnd"/>
      <w:r w:rsidR="00954688" w:rsidRPr="00636729">
        <w:rPr>
          <w:rFonts w:ascii="Garamond" w:hAnsi="Garamond" w:cs="Times New Roman"/>
        </w:rPr>
        <w:t xml:space="preserve">, </w:t>
      </w:r>
      <w:r w:rsidR="005F4CAA" w:rsidRPr="00636729">
        <w:rPr>
          <w:rFonts w:ascii="Garamond" w:hAnsi="Garamond" w:cs="Times New Roman"/>
        </w:rPr>
        <w:t>etc.</w:t>
      </w:r>
    </w:p>
    <w:p w14:paraId="44CB4246" w14:textId="02A106A8" w:rsidR="006A4896" w:rsidRPr="00636729" w:rsidRDefault="006A4896"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Tools for Countries</w:t>
      </w:r>
    </w:p>
    <w:p w14:paraId="50001E19" w14:textId="0F830EDE" w:rsidR="00EC0DFE" w:rsidRPr="00636729" w:rsidRDefault="00EC0DFE"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Climate Assessments</w:t>
      </w:r>
    </w:p>
    <w:p w14:paraId="22B8B1EB" w14:textId="539A685E" w:rsidR="002925C5" w:rsidRPr="00636729" w:rsidRDefault="002925C5" w:rsidP="00636729">
      <w:pPr>
        <w:pStyle w:val="ListParagraph"/>
        <w:numPr>
          <w:ilvl w:val="1"/>
          <w:numId w:val="27"/>
        </w:numPr>
        <w:tabs>
          <w:tab w:val="left" w:pos="1440"/>
          <w:tab w:val="left" w:pos="2880"/>
        </w:tabs>
        <w:spacing w:after="0"/>
        <w:rPr>
          <w:rFonts w:ascii="Garamond" w:hAnsi="Garamond" w:cs="Times New Roman"/>
        </w:rPr>
      </w:pPr>
      <w:r w:rsidRPr="00636729">
        <w:rPr>
          <w:rFonts w:ascii="Garamond" w:hAnsi="Garamond" w:cs="Times New Roman"/>
        </w:rPr>
        <w:t>Environmental Performance Index (EPI)</w:t>
      </w:r>
    </w:p>
    <w:p w14:paraId="66D37CC5" w14:textId="4AAC7063" w:rsidR="005F4CAA" w:rsidRPr="00636729" w:rsidRDefault="005F4CAA"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rPr>
        <w:t>GINI Index</w:t>
      </w:r>
    </w:p>
    <w:p w14:paraId="03922CA5" w14:textId="25C9BFFA" w:rsidR="005513ED" w:rsidRPr="00636729" w:rsidRDefault="005513ED" w:rsidP="00636729">
      <w:pPr>
        <w:pStyle w:val="ListParagraph"/>
        <w:numPr>
          <w:ilvl w:val="0"/>
          <w:numId w:val="27"/>
        </w:numPr>
        <w:tabs>
          <w:tab w:val="left" w:pos="1440"/>
          <w:tab w:val="left" w:pos="2880"/>
        </w:tabs>
        <w:spacing w:after="0"/>
        <w:rPr>
          <w:rFonts w:ascii="Garamond" w:hAnsi="Garamond" w:cs="Times New Roman"/>
          <w:bCs/>
        </w:rPr>
      </w:pPr>
      <w:r w:rsidRPr="00636729">
        <w:rPr>
          <w:rFonts w:ascii="Garamond" w:hAnsi="Garamond" w:cs="Times New Roman"/>
          <w:bCs/>
        </w:rPr>
        <w:t>Tools for Universities</w:t>
      </w:r>
    </w:p>
    <w:p w14:paraId="47D6B3CF" w14:textId="1055DD84" w:rsidR="00B23666" w:rsidRPr="00636729" w:rsidRDefault="00B23666"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lastRenderedPageBreak/>
        <w:t>Sustainability Literacy Test (SULITEST) of the Higher Education Sustainability Initiative (HESI)</w:t>
      </w:r>
    </w:p>
    <w:p w14:paraId="36223722" w14:textId="2729D08A" w:rsidR="00D46F9E" w:rsidRPr="00636729" w:rsidRDefault="00D46F9E"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bCs/>
        </w:rPr>
        <w:t>Presidents’ Climate Commitment</w:t>
      </w:r>
    </w:p>
    <w:p w14:paraId="53F72956" w14:textId="2169AC62" w:rsidR="00A86A2E" w:rsidRPr="00636729" w:rsidRDefault="00D46F9E" w:rsidP="00636729">
      <w:pPr>
        <w:pStyle w:val="ListParagraph"/>
        <w:numPr>
          <w:ilvl w:val="1"/>
          <w:numId w:val="27"/>
        </w:numPr>
        <w:tabs>
          <w:tab w:val="left" w:pos="1440"/>
          <w:tab w:val="left" w:pos="2880"/>
        </w:tabs>
        <w:spacing w:after="0"/>
        <w:rPr>
          <w:rFonts w:ascii="Garamond" w:hAnsi="Garamond" w:cs="Times New Roman"/>
          <w:bCs/>
        </w:rPr>
      </w:pPr>
      <w:r w:rsidRPr="00636729">
        <w:rPr>
          <w:rFonts w:ascii="Garamond" w:hAnsi="Garamond" w:cs="Times New Roman"/>
        </w:rPr>
        <w:t>STARS (Sustainability Tracking, Assessment &amp; Rating System) for higher education</w:t>
      </w:r>
      <w:r w:rsidR="002925C5" w:rsidRPr="00636729">
        <w:rPr>
          <w:rFonts w:ascii="Garamond" w:hAnsi="Garamond" w:cs="Times New Roman"/>
        </w:rPr>
        <w:t>)</w:t>
      </w:r>
    </w:p>
    <w:p w14:paraId="326D88D6" w14:textId="77777777" w:rsidR="00A86A2E" w:rsidRDefault="00A86A2E" w:rsidP="0080293E">
      <w:pPr>
        <w:tabs>
          <w:tab w:val="left" w:pos="1440"/>
          <w:tab w:val="left" w:pos="2880"/>
        </w:tabs>
        <w:spacing w:after="0"/>
        <w:rPr>
          <w:rFonts w:ascii="Garamond" w:hAnsi="Garamond" w:cs="Times New Roman"/>
          <w:bCs/>
        </w:rPr>
      </w:pPr>
    </w:p>
    <w:p w14:paraId="05A19540" w14:textId="081E9D1E" w:rsidR="009E6229" w:rsidRDefault="005F4CAA" w:rsidP="0080293E">
      <w:pPr>
        <w:tabs>
          <w:tab w:val="left" w:pos="1440"/>
          <w:tab w:val="left" w:pos="2880"/>
        </w:tabs>
        <w:spacing w:after="0"/>
        <w:rPr>
          <w:rFonts w:ascii="Garamond" w:hAnsi="Garamond" w:cs="Times New Roman"/>
          <w:b/>
        </w:rPr>
      </w:pPr>
      <w:r>
        <w:rPr>
          <w:rFonts w:ascii="Garamond" w:hAnsi="Garamond" w:cs="Times New Roman"/>
          <w:b/>
        </w:rPr>
        <w:t xml:space="preserve"> </w:t>
      </w:r>
    </w:p>
    <w:p w14:paraId="24A65E87" w14:textId="77777777" w:rsidR="009E6229" w:rsidRDefault="009E6229" w:rsidP="0080293E">
      <w:pPr>
        <w:tabs>
          <w:tab w:val="left" w:pos="1440"/>
          <w:tab w:val="left" w:pos="2880"/>
        </w:tabs>
        <w:spacing w:after="0"/>
        <w:rPr>
          <w:rFonts w:ascii="Garamond" w:hAnsi="Garamond" w:cs="Times New Roman"/>
          <w:b/>
        </w:rPr>
      </w:pPr>
    </w:p>
    <w:p w14:paraId="2E3D9D8F" w14:textId="77777777" w:rsidR="009E6229" w:rsidRPr="009E6229" w:rsidRDefault="009E6229" w:rsidP="0080293E">
      <w:pPr>
        <w:tabs>
          <w:tab w:val="left" w:pos="1440"/>
          <w:tab w:val="left" w:pos="2880"/>
        </w:tabs>
        <w:spacing w:after="0"/>
        <w:rPr>
          <w:rFonts w:ascii="Garamond" w:hAnsi="Garamond" w:cs="Times New Roman"/>
        </w:rPr>
      </w:pPr>
    </w:p>
    <w:p w14:paraId="38E75C53" w14:textId="77777777" w:rsidR="00657229" w:rsidRPr="009E6229" w:rsidRDefault="00657229" w:rsidP="0080293E">
      <w:pPr>
        <w:tabs>
          <w:tab w:val="left" w:pos="1440"/>
          <w:tab w:val="left" w:pos="1800"/>
        </w:tabs>
        <w:spacing w:after="0" w:line="240" w:lineRule="auto"/>
        <w:rPr>
          <w:rFonts w:ascii="Garamond" w:hAnsi="Garamond" w:cs="Times New Roman"/>
          <w:b/>
          <w:sz w:val="24"/>
          <w:szCs w:val="24"/>
        </w:rPr>
      </w:pPr>
    </w:p>
    <w:sectPr w:rsidR="00657229" w:rsidRPr="009E6229" w:rsidSect="00DE6A99">
      <w:footerReference w:type="default" r:id="rId18"/>
      <w:pgSz w:w="12240" w:h="15840"/>
      <w:pgMar w:top="1296" w:right="1152" w:bottom="129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DE409" w14:textId="77777777" w:rsidR="007C6959" w:rsidRDefault="007C6959" w:rsidP="000208B0">
      <w:pPr>
        <w:spacing w:after="0" w:line="240" w:lineRule="auto"/>
      </w:pPr>
      <w:r>
        <w:separator/>
      </w:r>
    </w:p>
  </w:endnote>
  <w:endnote w:type="continuationSeparator" w:id="0">
    <w:p w14:paraId="70924FCE" w14:textId="77777777" w:rsidR="007C6959" w:rsidRDefault="007C6959" w:rsidP="0002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Omega">
    <w:altName w:val="Cambri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E75A1" w14:textId="77777777" w:rsidR="009E1038" w:rsidRDefault="009E1038" w:rsidP="000208B0">
    <w:pPr>
      <w:pStyle w:val="Footer"/>
      <w:rPr>
        <w:rFonts w:ascii="Gautami" w:hAnsi="Gautami" w:cs="Arial"/>
        <w:sz w:val="20"/>
      </w:rPr>
    </w:pPr>
    <w:r>
      <w:rPr>
        <w:rFonts w:ascii="Arial" w:hAnsi="Arial" w:cs="Arial"/>
        <w:sz w:val="16"/>
      </w:rPr>
      <w:tab/>
    </w:r>
    <w:r>
      <w:rPr>
        <w:rFonts w:ascii="Arial" w:hAnsi="Arial" w:cs="Arial"/>
        <w:sz w:val="16"/>
      </w:rPr>
      <w:tab/>
    </w:r>
  </w:p>
  <w:p w14:paraId="04A34D7A" w14:textId="77777777" w:rsidR="009E1038" w:rsidRPr="000208B0" w:rsidRDefault="009E1038" w:rsidP="000208B0">
    <w:pPr>
      <w:pStyle w:val="Footer"/>
      <w:pBdr>
        <w:top w:val="single" w:sz="4" w:space="1" w:color="auto"/>
      </w:pBdr>
      <w:jc w:val="center"/>
      <w:rPr>
        <w:rFonts w:ascii="Gautami" w:hAnsi="Gautami" w:cs="Arial"/>
        <w:sz w:val="20"/>
      </w:rPr>
    </w:pPr>
    <w:r>
      <w:rPr>
        <w:rFonts w:ascii="Arial" w:hAnsi="Arial" w:cs="Arial"/>
        <w:sz w:val="16"/>
      </w:rPr>
      <w:t>ENVI 487 – Spring 2016 – JOHNSON, GILMAN, &amp; ABEL</w:t>
    </w:r>
  </w:p>
  <w:p w14:paraId="07DFE657" w14:textId="77777777" w:rsidR="009E1038" w:rsidRDefault="009E1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91A39" w14:textId="77777777" w:rsidR="007C6959" w:rsidRDefault="007C6959" w:rsidP="000208B0">
      <w:pPr>
        <w:spacing w:after="0" w:line="240" w:lineRule="auto"/>
      </w:pPr>
      <w:r>
        <w:separator/>
      </w:r>
    </w:p>
  </w:footnote>
  <w:footnote w:type="continuationSeparator" w:id="0">
    <w:p w14:paraId="57BA4E5A" w14:textId="77777777" w:rsidR="007C6959" w:rsidRDefault="007C6959" w:rsidP="00020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ECDBD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3.75pt;height:768pt" o:bullet="t">
        <v:imagedata r:id="rId1" o:title="DSC01129"/>
      </v:shape>
    </w:pict>
  </w:numPicBullet>
  <w:abstractNum w:abstractNumId="0" w15:restartNumberingAfterBreak="0">
    <w:nsid w:val="FFFFFF1D"/>
    <w:multiLevelType w:val="multilevel"/>
    <w:tmpl w:val="3A288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CD8AE2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EAC9DD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B06828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C685A6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59005B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5CE9E3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934F9E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FF21C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9045E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81CE6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8083CF0"/>
    <w:multiLevelType w:val="hybridMultilevel"/>
    <w:tmpl w:val="FD0C62E0"/>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99063D"/>
    <w:multiLevelType w:val="hybridMultilevel"/>
    <w:tmpl w:val="27845136"/>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C0B4B"/>
    <w:multiLevelType w:val="hybridMultilevel"/>
    <w:tmpl w:val="54F6BE80"/>
    <w:lvl w:ilvl="0" w:tplc="C29C6220">
      <w:start w:val="1"/>
      <w:numFmt w:val="decimal"/>
      <w:lvlText w:val="%1."/>
      <w:lvlJc w:val="left"/>
      <w:pPr>
        <w:tabs>
          <w:tab w:val="num" w:pos="720"/>
        </w:tabs>
        <w:ind w:left="720" w:hanging="360"/>
      </w:pPr>
      <w:rPr>
        <w:rFonts w:ascii="Calibri" w:eastAsia="Calibri" w:hAnsi="Calibri"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A8D5743"/>
    <w:multiLevelType w:val="hybridMultilevel"/>
    <w:tmpl w:val="C016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A15D97"/>
    <w:multiLevelType w:val="hybridMultilevel"/>
    <w:tmpl w:val="AFA498E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451336"/>
    <w:multiLevelType w:val="hybridMultilevel"/>
    <w:tmpl w:val="78E2ECF2"/>
    <w:lvl w:ilvl="0" w:tplc="53F2C464">
      <w:start w:val="1"/>
      <w:numFmt w:val="bullet"/>
      <w:lvlText w:val=""/>
      <w:lvlPicBulletId w:val="0"/>
      <w:lvlJc w:val="left"/>
      <w:pPr>
        <w:tabs>
          <w:tab w:val="num" w:pos="2220"/>
        </w:tabs>
        <w:ind w:left="222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Symbo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Symbo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5515FDD"/>
    <w:multiLevelType w:val="hybridMultilevel"/>
    <w:tmpl w:val="9D8C6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8A6079"/>
    <w:multiLevelType w:val="hybridMultilevel"/>
    <w:tmpl w:val="3BC8D602"/>
    <w:lvl w:ilvl="0" w:tplc="3B64F5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A62381A"/>
    <w:multiLevelType w:val="hybridMultilevel"/>
    <w:tmpl w:val="15E40962"/>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4A4C2E"/>
    <w:multiLevelType w:val="hybridMultilevel"/>
    <w:tmpl w:val="92787D88"/>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AE107A"/>
    <w:multiLevelType w:val="hybridMultilevel"/>
    <w:tmpl w:val="8F902C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3D550F7"/>
    <w:multiLevelType w:val="hybridMultilevel"/>
    <w:tmpl w:val="D0EC7B2A"/>
    <w:lvl w:ilvl="0" w:tplc="D4DA3008">
      <w:start w:val="1"/>
      <w:numFmt w:val="bullet"/>
      <w:lvlText w:val=""/>
      <w:lvlPicBulletId w:val="0"/>
      <w:lvlJc w:val="left"/>
      <w:pPr>
        <w:tabs>
          <w:tab w:val="num" w:pos="6845"/>
        </w:tabs>
        <w:ind w:left="684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53F2C464">
      <w:start w:val="1"/>
      <w:numFmt w:val="bullet"/>
      <w:lvlText w:val=""/>
      <w:lvlPicBulletId w:val="0"/>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AA5C74"/>
    <w:multiLevelType w:val="hybridMultilevel"/>
    <w:tmpl w:val="623270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6A8588D"/>
    <w:multiLevelType w:val="hybridMultilevel"/>
    <w:tmpl w:val="A4E8E646"/>
    <w:lvl w:ilvl="0" w:tplc="53F2C464">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B65911"/>
    <w:multiLevelType w:val="multilevel"/>
    <w:tmpl w:val="4290D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4"/>
  </w:num>
  <w:num w:numId="3">
    <w:abstractNumId w:val="18"/>
  </w:num>
  <w:num w:numId="4">
    <w:abstractNumId w:val="23"/>
  </w:num>
  <w:num w:numId="5">
    <w:abstractNumId w:val="17"/>
  </w:num>
  <w:num w:numId="6">
    <w:abstractNumId w:val="20"/>
  </w:num>
  <w:num w:numId="7">
    <w:abstractNumId w:val="21"/>
  </w:num>
  <w:num w:numId="8">
    <w:abstractNumId w:val="25"/>
  </w:num>
  <w:num w:numId="9">
    <w:abstractNumId w:val="12"/>
  </w:num>
  <w:num w:numId="10">
    <w:abstractNumId w:val="13"/>
  </w:num>
  <w:num w:numId="11">
    <w:abstractNumId w:val="16"/>
  </w:num>
  <w:num w:numId="12">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24"/>
  </w:num>
  <w:num w:numId="25">
    <w:abstractNumId w:val="22"/>
  </w:num>
  <w:num w:numId="26">
    <w:abstractNumId w:val="2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F49"/>
    <w:rsid w:val="000133CE"/>
    <w:rsid w:val="000208AD"/>
    <w:rsid w:val="000208B0"/>
    <w:rsid w:val="0002457F"/>
    <w:rsid w:val="00025368"/>
    <w:rsid w:val="00044CB1"/>
    <w:rsid w:val="0005273A"/>
    <w:rsid w:val="00063BA2"/>
    <w:rsid w:val="00066876"/>
    <w:rsid w:val="00095A72"/>
    <w:rsid w:val="000A363A"/>
    <w:rsid w:val="000A4AF0"/>
    <w:rsid w:val="000A7988"/>
    <w:rsid w:val="000C4879"/>
    <w:rsid w:val="000D12B3"/>
    <w:rsid w:val="000D7B0D"/>
    <w:rsid w:val="000F25BD"/>
    <w:rsid w:val="000F3B7A"/>
    <w:rsid w:val="000F5000"/>
    <w:rsid w:val="00103B72"/>
    <w:rsid w:val="001231EF"/>
    <w:rsid w:val="001376E5"/>
    <w:rsid w:val="001446FB"/>
    <w:rsid w:val="00145C2F"/>
    <w:rsid w:val="00151591"/>
    <w:rsid w:val="00154E16"/>
    <w:rsid w:val="0016485B"/>
    <w:rsid w:val="00171200"/>
    <w:rsid w:val="00174CA8"/>
    <w:rsid w:val="00175ED4"/>
    <w:rsid w:val="001831FC"/>
    <w:rsid w:val="001839AD"/>
    <w:rsid w:val="001856BE"/>
    <w:rsid w:val="001B3270"/>
    <w:rsid w:val="001B4B89"/>
    <w:rsid w:val="001B5F49"/>
    <w:rsid w:val="001B7534"/>
    <w:rsid w:val="001D4BCD"/>
    <w:rsid w:val="001F1E70"/>
    <w:rsid w:val="001F5645"/>
    <w:rsid w:val="00200320"/>
    <w:rsid w:val="0020710D"/>
    <w:rsid w:val="00217C6B"/>
    <w:rsid w:val="002215FA"/>
    <w:rsid w:val="00227BDD"/>
    <w:rsid w:val="0024284C"/>
    <w:rsid w:val="00247496"/>
    <w:rsid w:val="0024785B"/>
    <w:rsid w:val="002478AA"/>
    <w:rsid w:val="00251202"/>
    <w:rsid w:val="002553C9"/>
    <w:rsid w:val="002605C8"/>
    <w:rsid w:val="00271C3B"/>
    <w:rsid w:val="00273BB8"/>
    <w:rsid w:val="002763B3"/>
    <w:rsid w:val="00280095"/>
    <w:rsid w:val="002925C5"/>
    <w:rsid w:val="002A149E"/>
    <w:rsid w:val="002B18DE"/>
    <w:rsid w:val="002B5355"/>
    <w:rsid w:val="002C1B14"/>
    <w:rsid w:val="002E3765"/>
    <w:rsid w:val="00307376"/>
    <w:rsid w:val="00342CC1"/>
    <w:rsid w:val="00353405"/>
    <w:rsid w:val="00354B0B"/>
    <w:rsid w:val="0036304B"/>
    <w:rsid w:val="00377882"/>
    <w:rsid w:val="00383792"/>
    <w:rsid w:val="0038635B"/>
    <w:rsid w:val="00390C2E"/>
    <w:rsid w:val="00390D2B"/>
    <w:rsid w:val="0039348E"/>
    <w:rsid w:val="003A1995"/>
    <w:rsid w:val="003A4A75"/>
    <w:rsid w:val="003B0D2A"/>
    <w:rsid w:val="003B5187"/>
    <w:rsid w:val="003C1D0B"/>
    <w:rsid w:val="003C281B"/>
    <w:rsid w:val="003C528A"/>
    <w:rsid w:val="003D2D10"/>
    <w:rsid w:val="003E2CF8"/>
    <w:rsid w:val="003E2F3D"/>
    <w:rsid w:val="003F0D74"/>
    <w:rsid w:val="003F2C71"/>
    <w:rsid w:val="00403B54"/>
    <w:rsid w:val="00406012"/>
    <w:rsid w:val="004235A9"/>
    <w:rsid w:val="00431968"/>
    <w:rsid w:val="00436134"/>
    <w:rsid w:val="00444F57"/>
    <w:rsid w:val="004569EE"/>
    <w:rsid w:val="00456E98"/>
    <w:rsid w:val="004577A6"/>
    <w:rsid w:val="00472572"/>
    <w:rsid w:val="00483944"/>
    <w:rsid w:val="004A4CE0"/>
    <w:rsid w:val="004A4D69"/>
    <w:rsid w:val="004D28F3"/>
    <w:rsid w:val="004D4C12"/>
    <w:rsid w:val="004D5F42"/>
    <w:rsid w:val="004D7E14"/>
    <w:rsid w:val="004E5BBD"/>
    <w:rsid w:val="004E71E6"/>
    <w:rsid w:val="005132AD"/>
    <w:rsid w:val="005152F8"/>
    <w:rsid w:val="00522B1C"/>
    <w:rsid w:val="00532247"/>
    <w:rsid w:val="0053628C"/>
    <w:rsid w:val="00536355"/>
    <w:rsid w:val="00543CE5"/>
    <w:rsid w:val="005513ED"/>
    <w:rsid w:val="00552586"/>
    <w:rsid w:val="00564294"/>
    <w:rsid w:val="0058034D"/>
    <w:rsid w:val="00591AFA"/>
    <w:rsid w:val="005A2DF9"/>
    <w:rsid w:val="005B0F61"/>
    <w:rsid w:val="005C1946"/>
    <w:rsid w:val="005C5599"/>
    <w:rsid w:val="005D2679"/>
    <w:rsid w:val="005E4403"/>
    <w:rsid w:val="005F4B34"/>
    <w:rsid w:val="005F4CAA"/>
    <w:rsid w:val="00603421"/>
    <w:rsid w:val="006269F3"/>
    <w:rsid w:val="00627CB6"/>
    <w:rsid w:val="00633BF8"/>
    <w:rsid w:val="00636729"/>
    <w:rsid w:val="00637F57"/>
    <w:rsid w:val="006406A4"/>
    <w:rsid w:val="00657229"/>
    <w:rsid w:val="00673911"/>
    <w:rsid w:val="0067763B"/>
    <w:rsid w:val="00683876"/>
    <w:rsid w:val="0069510D"/>
    <w:rsid w:val="006A4896"/>
    <w:rsid w:val="006B6CF0"/>
    <w:rsid w:val="006C462B"/>
    <w:rsid w:val="006F59A1"/>
    <w:rsid w:val="006F5A97"/>
    <w:rsid w:val="007117CF"/>
    <w:rsid w:val="00716376"/>
    <w:rsid w:val="00731776"/>
    <w:rsid w:val="00756355"/>
    <w:rsid w:val="007568AE"/>
    <w:rsid w:val="0077151F"/>
    <w:rsid w:val="0078140D"/>
    <w:rsid w:val="007A23E6"/>
    <w:rsid w:val="007A502E"/>
    <w:rsid w:val="007B5E25"/>
    <w:rsid w:val="007C2DDE"/>
    <w:rsid w:val="007C6959"/>
    <w:rsid w:val="007D1E85"/>
    <w:rsid w:val="007F12F1"/>
    <w:rsid w:val="0080293E"/>
    <w:rsid w:val="008203FE"/>
    <w:rsid w:val="00826AA2"/>
    <w:rsid w:val="00826B04"/>
    <w:rsid w:val="0083289F"/>
    <w:rsid w:val="00841F62"/>
    <w:rsid w:val="00843B13"/>
    <w:rsid w:val="00863ABF"/>
    <w:rsid w:val="008647AD"/>
    <w:rsid w:val="00865C67"/>
    <w:rsid w:val="00897966"/>
    <w:rsid w:val="008B255E"/>
    <w:rsid w:val="008C2498"/>
    <w:rsid w:val="008D2568"/>
    <w:rsid w:val="008D4D7F"/>
    <w:rsid w:val="008E1822"/>
    <w:rsid w:val="00901B76"/>
    <w:rsid w:val="00905F7D"/>
    <w:rsid w:val="00914995"/>
    <w:rsid w:val="009173F9"/>
    <w:rsid w:val="0092799F"/>
    <w:rsid w:val="00927FDF"/>
    <w:rsid w:val="00945F88"/>
    <w:rsid w:val="00954688"/>
    <w:rsid w:val="00957B0E"/>
    <w:rsid w:val="00974E84"/>
    <w:rsid w:val="009969CB"/>
    <w:rsid w:val="009A4DC5"/>
    <w:rsid w:val="009B1A42"/>
    <w:rsid w:val="009B3036"/>
    <w:rsid w:val="009B3827"/>
    <w:rsid w:val="009E1038"/>
    <w:rsid w:val="009E6229"/>
    <w:rsid w:val="00A03EB9"/>
    <w:rsid w:val="00A0468F"/>
    <w:rsid w:val="00A04C63"/>
    <w:rsid w:val="00A06761"/>
    <w:rsid w:val="00A11AC5"/>
    <w:rsid w:val="00A135BF"/>
    <w:rsid w:val="00A34B53"/>
    <w:rsid w:val="00A35826"/>
    <w:rsid w:val="00A35E63"/>
    <w:rsid w:val="00A4029D"/>
    <w:rsid w:val="00A46E26"/>
    <w:rsid w:val="00A702CC"/>
    <w:rsid w:val="00A7672F"/>
    <w:rsid w:val="00A81FD8"/>
    <w:rsid w:val="00A84002"/>
    <w:rsid w:val="00A86A2E"/>
    <w:rsid w:val="00AA3C64"/>
    <w:rsid w:val="00AA6135"/>
    <w:rsid w:val="00AB3165"/>
    <w:rsid w:val="00AD09B7"/>
    <w:rsid w:val="00AD19A8"/>
    <w:rsid w:val="00AD6F90"/>
    <w:rsid w:val="00AE38D8"/>
    <w:rsid w:val="00AF38C7"/>
    <w:rsid w:val="00B009DF"/>
    <w:rsid w:val="00B06F82"/>
    <w:rsid w:val="00B14683"/>
    <w:rsid w:val="00B2248D"/>
    <w:rsid w:val="00B23666"/>
    <w:rsid w:val="00B24602"/>
    <w:rsid w:val="00B65FF7"/>
    <w:rsid w:val="00B76007"/>
    <w:rsid w:val="00B81628"/>
    <w:rsid w:val="00B839F5"/>
    <w:rsid w:val="00B905C6"/>
    <w:rsid w:val="00B92CB2"/>
    <w:rsid w:val="00BB292F"/>
    <w:rsid w:val="00BC36D2"/>
    <w:rsid w:val="00BD4CD2"/>
    <w:rsid w:val="00BD6D42"/>
    <w:rsid w:val="00BD76DF"/>
    <w:rsid w:val="00BE49F9"/>
    <w:rsid w:val="00BF3AA1"/>
    <w:rsid w:val="00BF6B26"/>
    <w:rsid w:val="00C0566B"/>
    <w:rsid w:val="00C112EE"/>
    <w:rsid w:val="00C340B3"/>
    <w:rsid w:val="00C62238"/>
    <w:rsid w:val="00C62D6D"/>
    <w:rsid w:val="00C6501B"/>
    <w:rsid w:val="00C6687A"/>
    <w:rsid w:val="00C76F75"/>
    <w:rsid w:val="00C91BAB"/>
    <w:rsid w:val="00CA3656"/>
    <w:rsid w:val="00CB12B9"/>
    <w:rsid w:val="00CC0590"/>
    <w:rsid w:val="00CC0701"/>
    <w:rsid w:val="00CC2511"/>
    <w:rsid w:val="00CC3A53"/>
    <w:rsid w:val="00CE5A0F"/>
    <w:rsid w:val="00CF1DD6"/>
    <w:rsid w:val="00D225AF"/>
    <w:rsid w:val="00D25A0F"/>
    <w:rsid w:val="00D26EC9"/>
    <w:rsid w:val="00D312DE"/>
    <w:rsid w:val="00D36F9B"/>
    <w:rsid w:val="00D41A5A"/>
    <w:rsid w:val="00D422BE"/>
    <w:rsid w:val="00D46F9E"/>
    <w:rsid w:val="00D57637"/>
    <w:rsid w:val="00D617C4"/>
    <w:rsid w:val="00D6306F"/>
    <w:rsid w:val="00D6564B"/>
    <w:rsid w:val="00D938FE"/>
    <w:rsid w:val="00D96498"/>
    <w:rsid w:val="00D97958"/>
    <w:rsid w:val="00DB62B5"/>
    <w:rsid w:val="00DD20AF"/>
    <w:rsid w:val="00DE68C0"/>
    <w:rsid w:val="00DE6A99"/>
    <w:rsid w:val="00DF1A8B"/>
    <w:rsid w:val="00DF7479"/>
    <w:rsid w:val="00E063CE"/>
    <w:rsid w:val="00E066D6"/>
    <w:rsid w:val="00E07215"/>
    <w:rsid w:val="00E0784C"/>
    <w:rsid w:val="00E2256A"/>
    <w:rsid w:val="00E314B0"/>
    <w:rsid w:val="00E36963"/>
    <w:rsid w:val="00E37B9F"/>
    <w:rsid w:val="00E41531"/>
    <w:rsid w:val="00E41FE9"/>
    <w:rsid w:val="00E42777"/>
    <w:rsid w:val="00E678B8"/>
    <w:rsid w:val="00E70B3D"/>
    <w:rsid w:val="00E70BAB"/>
    <w:rsid w:val="00E71156"/>
    <w:rsid w:val="00EA03F2"/>
    <w:rsid w:val="00EA31D5"/>
    <w:rsid w:val="00EA3D95"/>
    <w:rsid w:val="00EB5440"/>
    <w:rsid w:val="00EB6BF1"/>
    <w:rsid w:val="00EC0DFE"/>
    <w:rsid w:val="00EC372E"/>
    <w:rsid w:val="00ED6860"/>
    <w:rsid w:val="00EE7AFD"/>
    <w:rsid w:val="00F049F9"/>
    <w:rsid w:val="00F079AA"/>
    <w:rsid w:val="00F170C5"/>
    <w:rsid w:val="00F27F19"/>
    <w:rsid w:val="00F575A6"/>
    <w:rsid w:val="00F63BE5"/>
    <w:rsid w:val="00F65BA9"/>
    <w:rsid w:val="00F76414"/>
    <w:rsid w:val="00F83608"/>
    <w:rsid w:val="00F83DC0"/>
    <w:rsid w:val="00F91E92"/>
    <w:rsid w:val="00F929E1"/>
    <w:rsid w:val="00FA263E"/>
    <w:rsid w:val="00FB074C"/>
    <w:rsid w:val="00FC2742"/>
    <w:rsid w:val="00FD1244"/>
    <w:rsid w:val="00FD21AA"/>
    <w:rsid w:val="00FD7C35"/>
    <w:rsid w:val="00FE6E04"/>
    <w:rsid w:val="00FF0350"/>
    <w:rsid w:val="00FF1DA9"/>
    <w:rsid w:val="00FF61C4"/>
    <w:rsid w:val="00FF6D11"/>
    <w:rsid w:val="1D6166E0"/>
    <w:rsid w:val="1FACFF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E6DF07"/>
  <w15:docId w15:val="{1813B5A3-CF75-5342-8967-3FF069E4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6F75"/>
  </w:style>
  <w:style w:type="paragraph" w:styleId="Heading1">
    <w:name w:val="heading 1"/>
    <w:basedOn w:val="Normal"/>
    <w:next w:val="Normal"/>
    <w:link w:val="Heading1Char"/>
    <w:qFormat/>
    <w:rsid w:val="00603421"/>
    <w:pPr>
      <w:keepNext/>
      <w:tabs>
        <w:tab w:val="center" w:pos="4680"/>
      </w:tabs>
      <w:suppressAutoHyphens/>
      <w:spacing w:after="0" w:line="240" w:lineRule="auto"/>
      <w:jc w:val="center"/>
      <w:outlineLvl w:val="0"/>
    </w:pPr>
    <w:rPr>
      <w:rFonts w:ascii="CG Omega" w:eastAsia="Times New Roman" w:hAnsi="CG Omega" w:cs="Times New Roman"/>
      <w:b/>
      <w:spacing w:val="-3"/>
      <w:sz w:val="24"/>
      <w:szCs w:val="20"/>
    </w:rPr>
  </w:style>
  <w:style w:type="paragraph" w:styleId="Heading3">
    <w:name w:val="heading 3"/>
    <w:basedOn w:val="Normal"/>
    <w:next w:val="Normal"/>
    <w:link w:val="Heading3Char"/>
    <w:unhideWhenUsed/>
    <w:qFormat/>
    <w:rsid w:val="00603421"/>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F49"/>
    <w:rPr>
      <w:rFonts w:ascii="Tahoma" w:hAnsi="Tahoma" w:cs="Tahoma"/>
      <w:sz w:val="16"/>
      <w:szCs w:val="16"/>
    </w:rPr>
  </w:style>
  <w:style w:type="table" w:styleId="TableGrid">
    <w:name w:val="Table Grid"/>
    <w:basedOn w:val="TableNormal"/>
    <w:uiPriority w:val="59"/>
    <w:rsid w:val="00F83D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A6"/>
    <w:uiPriority w:val="99"/>
    <w:rsid w:val="009B1A42"/>
    <w:rPr>
      <w:color w:val="000000"/>
    </w:rPr>
  </w:style>
  <w:style w:type="paragraph" w:styleId="ListParagraph">
    <w:name w:val="List Paragraph"/>
    <w:basedOn w:val="Normal"/>
    <w:uiPriority w:val="34"/>
    <w:qFormat/>
    <w:rsid w:val="00914995"/>
    <w:pPr>
      <w:ind w:left="720"/>
      <w:contextualSpacing/>
    </w:pPr>
  </w:style>
  <w:style w:type="character" w:customStyle="1" w:styleId="Heading1Char">
    <w:name w:val="Heading 1 Char"/>
    <w:basedOn w:val="DefaultParagraphFont"/>
    <w:link w:val="Heading1"/>
    <w:rsid w:val="00603421"/>
    <w:rPr>
      <w:rFonts w:ascii="CG Omega" w:eastAsia="Times New Roman" w:hAnsi="CG Omega" w:cs="Times New Roman"/>
      <w:b/>
      <w:spacing w:val="-3"/>
      <w:sz w:val="24"/>
      <w:szCs w:val="20"/>
    </w:rPr>
  </w:style>
  <w:style w:type="character" w:customStyle="1" w:styleId="Heading3Char">
    <w:name w:val="Heading 3 Char"/>
    <w:basedOn w:val="DefaultParagraphFont"/>
    <w:link w:val="Heading3"/>
    <w:rsid w:val="00603421"/>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353405"/>
    <w:rPr>
      <w:color w:val="0000FF" w:themeColor="hyperlink"/>
      <w:u w:val="single"/>
    </w:rPr>
  </w:style>
  <w:style w:type="character" w:styleId="CommentReference">
    <w:name w:val="annotation reference"/>
    <w:basedOn w:val="DefaultParagraphFont"/>
    <w:rsid w:val="004235A9"/>
    <w:rPr>
      <w:sz w:val="18"/>
      <w:szCs w:val="18"/>
    </w:rPr>
  </w:style>
  <w:style w:type="paragraph" w:styleId="CommentText">
    <w:name w:val="annotation text"/>
    <w:basedOn w:val="Normal"/>
    <w:link w:val="CommentTextChar"/>
    <w:rsid w:val="004235A9"/>
    <w:pPr>
      <w:spacing w:line="240" w:lineRule="auto"/>
    </w:pPr>
    <w:rPr>
      <w:sz w:val="24"/>
      <w:szCs w:val="24"/>
    </w:rPr>
  </w:style>
  <w:style w:type="character" w:customStyle="1" w:styleId="CommentTextChar">
    <w:name w:val="Comment Text Char"/>
    <w:basedOn w:val="DefaultParagraphFont"/>
    <w:link w:val="CommentText"/>
    <w:rsid w:val="004235A9"/>
    <w:rPr>
      <w:sz w:val="24"/>
      <w:szCs w:val="24"/>
    </w:rPr>
  </w:style>
  <w:style w:type="paragraph" w:styleId="CommentSubject">
    <w:name w:val="annotation subject"/>
    <w:basedOn w:val="CommentText"/>
    <w:next w:val="CommentText"/>
    <w:link w:val="CommentSubjectChar"/>
    <w:rsid w:val="004235A9"/>
    <w:rPr>
      <w:b/>
      <w:bCs/>
      <w:sz w:val="20"/>
      <w:szCs w:val="20"/>
    </w:rPr>
  </w:style>
  <w:style w:type="character" w:customStyle="1" w:styleId="CommentSubjectChar">
    <w:name w:val="Comment Subject Char"/>
    <w:basedOn w:val="CommentTextChar"/>
    <w:link w:val="CommentSubject"/>
    <w:rsid w:val="004235A9"/>
    <w:rPr>
      <w:b/>
      <w:bCs/>
      <w:sz w:val="20"/>
      <w:szCs w:val="20"/>
    </w:rPr>
  </w:style>
  <w:style w:type="character" w:styleId="FollowedHyperlink">
    <w:name w:val="FollowedHyperlink"/>
    <w:basedOn w:val="DefaultParagraphFont"/>
    <w:rsid w:val="00543CE5"/>
    <w:rPr>
      <w:color w:val="800080" w:themeColor="followedHyperlink"/>
      <w:u w:val="single"/>
    </w:rPr>
  </w:style>
  <w:style w:type="paragraph" w:styleId="NormalWeb">
    <w:name w:val="Normal (Web)"/>
    <w:basedOn w:val="Normal"/>
    <w:rsid w:val="00DE6A99"/>
    <w:pPr>
      <w:spacing w:before="100" w:beforeAutospacing="1" w:after="100" w:afterAutospacing="1" w:line="240" w:lineRule="auto"/>
    </w:pPr>
    <w:rPr>
      <w:rFonts w:ascii="Arial Unicode MS" w:eastAsia="Arial Unicode MS" w:hAnsi="Arial Unicode MS" w:cs="Arial Unicode MS"/>
      <w:sz w:val="24"/>
      <w:szCs w:val="24"/>
    </w:rPr>
  </w:style>
  <w:style w:type="paragraph" w:styleId="Header">
    <w:name w:val="header"/>
    <w:basedOn w:val="Normal"/>
    <w:link w:val="HeaderChar"/>
    <w:rsid w:val="000208B0"/>
    <w:pPr>
      <w:tabs>
        <w:tab w:val="center" w:pos="4320"/>
        <w:tab w:val="right" w:pos="8640"/>
      </w:tabs>
      <w:spacing w:after="0" w:line="240" w:lineRule="auto"/>
    </w:pPr>
  </w:style>
  <w:style w:type="character" w:customStyle="1" w:styleId="HeaderChar">
    <w:name w:val="Header Char"/>
    <w:basedOn w:val="DefaultParagraphFont"/>
    <w:link w:val="Header"/>
    <w:rsid w:val="000208B0"/>
  </w:style>
  <w:style w:type="paragraph" w:styleId="Footer">
    <w:name w:val="footer"/>
    <w:basedOn w:val="Normal"/>
    <w:link w:val="FooterChar"/>
    <w:rsid w:val="000208B0"/>
    <w:pPr>
      <w:tabs>
        <w:tab w:val="center" w:pos="4320"/>
        <w:tab w:val="right" w:pos="8640"/>
      </w:tabs>
      <w:spacing w:after="0" w:line="240" w:lineRule="auto"/>
    </w:pPr>
  </w:style>
  <w:style w:type="character" w:customStyle="1" w:styleId="FooterChar">
    <w:name w:val="Footer Char"/>
    <w:basedOn w:val="DefaultParagraphFont"/>
    <w:link w:val="Footer"/>
    <w:rsid w:val="000208B0"/>
  </w:style>
  <w:style w:type="paragraph" w:styleId="BodyText">
    <w:name w:val="Body Text"/>
    <w:basedOn w:val="Normal"/>
    <w:link w:val="BodyTextChar"/>
    <w:rsid w:val="00657229"/>
    <w:pPr>
      <w:spacing w:after="0" w:line="240" w:lineRule="auto"/>
      <w:jc w:val="center"/>
    </w:pPr>
    <w:rPr>
      <w:rFonts w:ascii="Times" w:eastAsia="Times" w:hAnsi="Times" w:cs="Times New Roman"/>
      <w:sz w:val="24"/>
      <w:szCs w:val="20"/>
    </w:rPr>
  </w:style>
  <w:style w:type="character" w:customStyle="1" w:styleId="BodyTextChar">
    <w:name w:val="Body Text Char"/>
    <w:basedOn w:val="DefaultParagraphFont"/>
    <w:link w:val="BodyText"/>
    <w:rsid w:val="00657229"/>
    <w:rPr>
      <w:rFonts w:ascii="Times" w:eastAsia="Times" w:hAnsi="Times" w:cs="Times New Roman"/>
      <w:sz w:val="24"/>
      <w:szCs w:val="20"/>
    </w:rPr>
  </w:style>
  <w:style w:type="character" w:customStyle="1" w:styleId="programcourse1">
    <w:name w:val="program_course1"/>
    <w:basedOn w:val="DefaultParagraphFont"/>
    <w:rsid w:val="001F1E70"/>
    <w:rPr>
      <w:rFonts w:ascii="Arial" w:hAnsi="Arial" w:cs="Arial" w:hint="default"/>
      <w:b w:val="0"/>
      <w:bCs w:val="0"/>
      <w:i w:val="0"/>
      <w:iCs w:val="0"/>
      <w:strike w:val="0"/>
      <w:dstrike w:val="0"/>
      <w:sz w:val="18"/>
      <w:szCs w:val="18"/>
      <w:u w:val="none"/>
      <w:effect w:val="none"/>
    </w:rPr>
  </w:style>
  <w:style w:type="character" w:customStyle="1" w:styleId="UnresolvedMention1">
    <w:name w:val="Unresolved Mention1"/>
    <w:basedOn w:val="DefaultParagraphFont"/>
    <w:uiPriority w:val="99"/>
    <w:semiHidden/>
    <w:unhideWhenUsed/>
    <w:rsid w:val="0045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6095">
      <w:bodyDiv w:val="1"/>
      <w:marLeft w:val="0"/>
      <w:marRight w:val="0"/>
      <w:marTop w:val="0"/>
      <w:marBottom w:val="0"/>
      <w:divBdr>
        <w:top w:val="none" w:sz="0" w:space="0" w:color="auto"/>
        <w:left w:val="none" w:sz="0" w:space="0" w:color="auto"/>
        <w:bottom w:val="none" w:sz="0" w:space="0" w:color="auto"/>
        <w:right w:val="none" w:sz="0" w:space="0" w:color="auto"/>
      </w:divBdr>
    </w:div>
    <w:div w:id="9992906">
      <w:bodyDiv w:val="1"/>
      <w:marLeft w:val="0"/>
      <w:marRight w:val="0"/>
      <w:marTop w:val="0"/>
      <w:marBottom w:val="0"/>
      <w:divBdr>
        <w:top w:val="none" w:sz="0" w:space="0" w:color="auto"/>
        <w:left w:val="none" w:sz="0" w:space="0" w:color="auto"/>
        <w:bottom w:val="none" w:sz="0" w:space="0" w:color="auto"/>
        <w:right w:val="none" w:sz="0" w:space="0" w:color="auto"/>
      </w:divBdr>
    </w:div>
    <w:div w:id="44761276">
      <w:bodyDiv w:val="1"/>
      <w:marLeft w:val="0"/>
      <w:marRight w:val="0"/>
      <w:marTop w:val="0"/>
      <w:marBottom w:val="0"/>
      <w:divBdr>
        <w:top w:val="none" w:sz="0" w:space="0" w:color="auto"/>
        <w:left w:val="none" w:sz="0" w:space="0" w:color="auto"/>
        <w:bottom w:val="none" w:sz="0" w:space="0" w:color="auto"/>
        <w:right w:val="none" w:sz="0" w:space="0" w:color="auto"/>
      </w:divBdr>
    </w:div>
    <w:div w:id="91633722">
      <w:bodyDiv w:val="1"/>
      <w:marLeft w:val="0"/>
      <w:marRight w:val="0"/>
      <w:marTop w:val="0"/>
      <w:marBottom w:val="0"/>
      <w:divBdr>
        <w:top w:val="none" w:sz="0" w:space="0" w:color="auto"/>
        <w:left w:val="none" w:sz="0" w:space="0" w:color="auto"/>
        <w:bottom w:val="none" w:sz="0" w:space="0" w:color="auto"/>
        <w:right w:val="none" w:sz="0" w:space="0" w:color="auto"/>
      </w:divBdr>
    </w:div>
    <w:div w:id="220025828">
      <w:bodyDiv w:val="1"/>
      <w:marLeft w:val="0"/>
      <w:marRight w:val="0"/>
      <w:marTop w:val="0"/>
      <w:marBottom w:val="0"/>
      <w:divBdr>
        <w:top w:val="none" w:sz="0" w:space="0" w:color="auto"/>
        <w:left w:val="none" w:sz="0" w:space="0" w:color="auto"/>
        <w:bottom w:val="none" w:sz="0" w:space="0" w:color="auto"/>
        <w:right w:val="none" w:sz="0" w:space="0" w:color="auto"/>
      </w:divBdr>
    </w:div>
    <w:div w:id="227375932">
      <w:bodyDiv w:val="1"/>
      <w:marLeft w:val="0"/>
      <w:marRight w:val="0"/>
      <w:marTop w:val="0"/>
      <w:marBottom w:val="0"/>
      <w:divBdr>
        <w:top w:val="none" w:sz="0" w:space="0" w:color="auto"/>
        <w:left w:val="none" w:sz="0" w:space="0" w:color="auto"/>
        <w:bottom w:val="none" w:sz="0" w:space="0" w:color="auto"/>
        <w:right w:val="none" w:sz="0" w:space="0" w:color="auto"/>
      </w:divBdr>
    </w:div>
    <w:div w:id="353771414">
      <w:bodyDiv w:val="1"/>
      <w:marLeft w:val="0"/>
      <w:marRight w:val="0"/>
      <w:marTop w:val="0"/>
      <w:marBottom w:val="0"/>
      <w:divBdr>
        <w:top w:val="none" w:sz="0" w:space="0" w:color="auto"/>
        <w:left w:val="none" w:sz="0" w:space="0" w:color="auto"/>
        <w:bottom w:val="none" w:sz="0" w:space="0" w:color="auto"/>
        <w:right w:val="none" w:sz="0" w:space="0" w:color="auto"/>
      </w:divBdr>
    </w:div>
    <w:div w:id="405617186">
      <w:bodyDiv w:val="1"/>
      <w:marLeft w:val="0"/>
      <w:marRight w:val="0"/>
      <w:marTop w:val="0"/>
      <w:marBottom w:val="0"/>
      <w:divBdr>
        <w:top w:val="none" w:sz="0" w:space="0" w:color="auto"/>
        <w:left w:val="none" w:sz="0" w:space="0" w:color="auto"/>
        <w:bottom w:val="none" w:sz="0" w:space="0" w:color="auto"/>
        <w:right w:val="none" w:sz="0" w:space="0" w:color="auto"/>
      </w:divBdr>
    </w:div>
    <w:div w:id="430858241">
      <w:bodyDiv w:val="1"/>
      <w:marLeft w:val="0"/>
      <w:marRight w:val="0"/>
      <w:marTop w:val="0"/>
      <w:marBottom w:val="0"/>
      <w:divBdr>
        <w:top w:val="none" w:sz="0" w:space="0" w:color="auto"/>
        <w:left w:val="none" w:sz="0" w:space="0" w:color="auto"/>
        <w:bottom w:val="none" w:sz="0" w:space="0" w:color="auto"/>
        <w:right w:val="none" w:sz="0" w:space="0" w:color="auto"/>
      </w:divBdr>
    </w:div>
    <w:div w:id="469595865">
      <w:bodyDiv w:val="1"/>
      <w:marLeft w:val="0"/>
      <w:marRight w:val="0"/>
      <w:marTop w:val="0"/>
      <w:marBottom w:val="0"/>
      <w:divBdr>
        <w:top w:val="none" w:sz="0" w:space="0" w:color="auto"/>
        <w:left w:val="none" w:sz="0" w:space="0" w:color="auto"/>
        <w:bottom w:val="none" w:sz="0" w:space="0" w:color="auto"/>
        <w:right w:val="none" w:sz="0" w:space="0" w:color="auto"/>
      </w:divBdr>
    </w:div>
    <w:div w:id="564216545">
      <w:bodyDiv w:val="1"/>
      <w:marLeft w:val="0"/>
      <w:marRight w:val="0"/>
      <w:marTop w:val="0"/>
      <w:marBottom w:val="0"/>
      <w:divBdr>
        <w:top w:val="none" w:sz="0" w:space="0" w:color="auto"/>
        <w:left w:val="none" w:sz="0" w:space="0" w:color="auto"/>
        <w:bottom w:val="none" w:sz="0" w:space="0" w:color="auto"/>
        <w:right w:val="none" w:sz="0" w:space="0" w:color="auto"/>
      </w:divBdr>
    </w:div>
    <w:div w:id="599871839">
      <w:bodyDiv w:val="1"/>
      <w:marLeft w:val="0"/>
      <w:marRight w:val="0"/>
      <w:marTop w:val="0"/>
      <w:marBottom w:val="0"/>
      <w:divBdr>
        <w:top w:val="none" w:sz="0" w:space="0" w:color="auto"/>
        <w:left w:val="none" w:sz="0" w:space="0" w:color="auto"/>
        <w:bottom w:val="none" w:sz="0" w:space="0" w:color="auto"/>
        <w:right w:val="none" w:sz="0" w:space="0" w:color="auto"/>
      </w:divBdr>
    </w:div>
    <w:div w:id="615870604">
      <w:bodyDiv w:val="1"/>
      <w:marLeft w:val="0"/>
      <w:marRight w:val="0"/>
      <w:marTop w:val="0"/>
      <w:marBottom w:val="0"/>
      <w:divBdr>
        <w:top w:val="none" w:sz="0" w:space="0" w:color="auto"/>
        <w:left w:val="none" w:sz="0" w:space="0" w:color="auto"/>
        <w:bottom w:val="none" w:sz="0" w:space="0" w:color="auto"/>
        <w:right w:val="none" w:sz="0" w:space="0" w:color="auto"/>
      </w:divBdr>
    </w:div>
    <w:div w:id="827477278">
      <w:bodyDiv w:val="1"/>
      <w:marLeft w:val="0"/>
      <w:marRight w:val="0"/>
      <w:marTop w:val="0"/>
      <w:marBottom w:val="0"/>
      <w:divBdr>
        <w:top w:val="none" w:sz="0" w:space="0" w:color="auto"/>
        <w:left w:val="none" w:sz="0" w:space="0" w:color="auto"/>
        <w:bottom w:val="none" w:sz="0" w:space="0" w:color="auto"/>
        <w:right w:val="none" w:sz="0" w:space="0" w:color="auto"/>
      </w:divBdr>
    </w:div>
    <w:div w:id="876040804">
      <w:bodyDiv w:val="1"/>
      <w:marLeft w:val="0"/>
      <w:marRight w:val="0"/>
      <w:marTop w:val="0"/>
      <w:marBottom w:val="0"/>
      <w:divBdr>
        <w:top w:val="none" w:sz="0" w:space="0" w:color="auto"/>
        <w:left w:val="none" w:sz="0" w:space="0" w:color="auto"/>
        <w:bottom w:val="none" w:sz="0" w:space="0" w:color="auto"/>
        <w:right w:val="none" w:sz="0" w:space="0" w:color="auto"/>
      </w:divBdr>
    </w:div>
    <w:div w:id="1078746315">
      <w:bodyDiv w:val="1"/>
      <w:marLeft w:val="0"/>
      <w:marRight w:val="0"/>
      <w:marTop w:val="0"/>
      <w:marBottom w:val="0"/>
      <w:divBdr>
        <w:top w:val="none" w:sz="0" w:space="0" w:color="auto"/>
        <w:left w:val="none" w:sz="0" w:space="0" w:color="auto"/>
        <w:bottom w:val="none" w:sz="0" w:space="0" w:color="auto"/>
        <w:right w:val="none" w:sz="0" w:space="0" w:color="auto"/>
      </w:divBdr>
    </w:div>
    <w:div w:id="1118766077">
      <w:bodyDiv w:val="1"/>
      <w:marLeft w:val="0"/>
      <w:marRight w:val="0"/>
      <w:marTop w:val="0"/>
      <w:marBottom w:val="0"/>
      <w:divBdr>
        <w:top w:val="none" w:sz="0" w:space="0" w:color="auto"/>
        <w:left w:val="none" w:sz="0" w:space="0" w:color="auto"/>
        <w:bottom w:val="none" w:sz="0" w:space="0" w:color="auto"/>
        <w:right w:val="none" w:sz="0" w:space="0" w:color="auto"/>
      </w:divBdr>
    </w:div>
    <w:div w:id="1200779373">
      <w:bodyDiv w:val="1"/>
      <w:marLeft w:val="0"/>
      <w:marRight w:val="0"/>
      <w:marTop w:val="0"/>
      <w:marBottom w:val="0"/>
      <w:divBdr>
        <w:top w:val="none" w:sz="0" w:space="0" w:color="auto"/>
        <w:left w:val="none" w:sz="0" w:space="0" w:color="auto"/>
        <w:bottom w:val="none" w:sz="0" w:space="0" w:color="auto"/>
        <w:right w:val="none" w:sz="0" w:space="0" w:color="auto"/>
      </w:divBdr>
    </w:div>
    <w:div w:id="1220901019">
      <w:bodyDiv w:val="1"/>
      <w:marLeft w:val="0"/>
      <w:marRight w:val="0"/>
      <w:marTop w:val="0"/>
      <w:marBottom w:val="0"/>
      <w:divBdr>
        <w:top w:val="none" w:sz="0" w:space="0" w:color="auto"/>
        <w:left w:val="none" w:sz="0" w:space="0" w:color="auto"/>
        <w:bottom w:val="none" w:sz="0" w:space="0" w:color="auto"/>
        <w:right w:val="none" w:sz="0" w:space="0" w:color="auto"/>
      </w:divBdr>
    </w:div>
    <w:div w:id="1258440647">
      <w:bodyDiv w:val="1"/>
      <w:marLeft w:val="0"/>
      <w:marRight w:val="0"/>
      <w:marTop w:val="0"/>
      <w:marBottom w:val="0"/>
      <w:divBdr>
        <w:top w:val="none" w:sz="0" w:space="0" w:color="auto"/>
        <w:left w:val="none" w:sz="0" w:space="0" w:color="auto"/>
        <w:bottom w:val="none" w:sz="0" w:space="0" w:color="auto"/>
        <w:right w:val="none" w:sz="0" w:space="0" w:color="auto"/>
      </w:divBdr>
    </w:div>
    <w:div w:id="1264221716">
      <w:bodyDiv w:val="1"/>
      <w:marLeft w:val="0"/>
      <w:marRight w:val="0"/>
      <w:marTop w:val="0"/>
      <w:marBottom w:val="0"/>
      <w:divBdr>
        <w:top w:val="none" w:sz="0" w:space="0" w:color="auto"/>
        <w:left w:val="none" w:sz="0" w:space="0" w:color="auto"/>
        <w:bottom w:val="none" w:sz="0" w:space="0" w:color="auto"/>
        <w:right w:val="none" w:sz="0" w:space="0" w:color="auto"/>
      </w:divBdr>
    </w:div>
    <w:div w:id="1373535068">
      <w:bodyDiv w:val="1"/>
      <w:marLeft w:val="0"/>
      <w:marRight w:val="0"/>
      <w:marTop w:val="0"/>
      <w:marBottom w:val="0"/>
      <w:divBdr>
        <w:top w:val="none" w:sz="0" w:space="0" w:color="auto"/>
        <w:left w:val="none" w:sz="0" w:space="0" w:color="auto"/>
        <w:bottom w:val="none" w:sz="0" w:space="0" w:color="auto"/>
        <w:right w:val="none" w:sz="0" w:space="0" w:color="auto"/>
      </w:divBdr>
    </w:div>
    <w:div w:id="1393892695">
      <w:bodyDiv w:val="1"/>
      <w:marLeft w:val="0"/>
      <w:marRight w:val="0"/>
      <w:marTop w:val="0"/>
      <w:marBottom w:val="0"/>
      <w:divBdr>
        <w:top w:val="none" w:sz="0" w:space="0" w:color="auto"/>
        <w:left w:val="none" w:sz="0" w:space="0" w:color="auto"/>
        <w:bottom w:val="none" w:sz="0" w:space="0" w:color="auto"/>
        <w:right w:val="none" w:sz="0" w:space="0" w:color="auto"/>
      </w:divBdr>
    </w:div>
    <w:div w:id="1466704324">
      <w:bodyDiv w:val="1"/>
      <w:marLeft w:val="0"/>
      <w:marRight w:val="0"/>
      <w:marTop w:val="0"/>
      <w:marBottom w:val="0"/>
      <w:divBdr>
        <w:top w:val="none" w:sz="0" w:space="0" w:color="auto"/>
        <w:left w:val="none" w:sz="0" w:space="0" w:color="auto"/>
        <w:bottom w:val="none" w:sz="0" w:space="0" w:color="auto"/>
        <w:right w:val="none" w:sz="0" w:space="0" w:color="auto"/>
      </w:divBdr>
    </w:div>
    <w:div w:id="1472602561">
      <w:bodyDiv w:val="1"/>
      <w:marLeft w:val="0"/>
      <w:marRight w:val="0"/>
      <w:marTop w:val="0"/>
      <w:marBottom w:val="0"/>
      <w:divBdr>
        <w:top w:val="none" w:sz="0" w:space="0" w:color="auto"/>
        <w:left w:val="none" w:sz="0" w:space="0" w:color="auto"/>
        <w:bottom w:val="none" w:sz="0" w:space="0" w:color="auto"/>
        <w:right w:val="none" w:sz="0" w:space="0" w:color="auto"/>
      </w:divBdr>
    </w:div>
    <w:div w:id="1598827212">
      <w:bodyDiv w:val="1"/>
      <w:marLeft w:val="0"/>
      <w:marRight w:val="0"/>
      <w:marTop w:val="0"/>
      <w:marBottom w:val="0"/>
      <w:divBdr>
        <w:top w:val="none" w:sz="0" w:space="0" w:color="auto"/>
        <w:left w:val="none" w:sz="0" w:space="0" w:color="auto"/>
        <w:bottom w:val="none" w:sz="0" w:space="0" w:color="auto"/>
        <w:right w:val="none" w:sz="0" w:space="0" w:color="auto"/>
      </w:divBdr>
    </w:div>
    <w:div w:id="1642660221">
      <w:bodyDiv w:val="1"/>
      <w:marLeft w:val="0"/>
      <w:marRight w:val="0"/>
      <w:marTop w:val="0"/>
      <w:marBottom w:val="0"/>
      <w:divBdr>
        <w:top w:val="none" w:sz="0" w:space="0" w:color="auto"/>
        <w:left w:val="none" w:sz="0" w:space="0" w:color="auto"/>
        <w:bottom w:val="none" w:sz="0" w:space="0" w:color="auto"/>
        <w:right w:val="none" w:sz="0" w:space="0" w:color="auto"/>
      </w:divBdr>
    </w:div>
    <w:div w:id="1833720712">
      <w:bodyDiv w:val="1"/>
      <w:marLeft w:val="0"/>
      <w:marRight w:val="0"/>
      <w:marTop w:val="0"/>
      <w:marBottom w:val="0"/>
      <w:divBdr>
        <w:top w:val="none" w:sz="0" w:space="0" w:color="auto"/>
        <w:left w:val="none" w:sz="0" w:space="0" w:color="auto"/>
        <w:bottom w:val="none" w:sz="0" w:space="0" w:color="auto"/>
        <w:right w:val="none" w:sz="0" w:space="0" w:color="auto"/>
      </w:divBdr>
    </w:div>
    <w:div w:id="1918133122">
      <w:bodyDiv w:val="1"/>
      <w:marLeft w:val="0"/>
      <w:marRight w:val="0"/>
      <w:marTop w:val="0"/>
      <w:marBottom w:val="0"/>
      <w:divBdr>
        <w:top w:val="none" w:sz="0" w:space="0" w:color="auto"/>
        <w:left w:val="none" w:sz="0" w:space="0" w:color="auto"/>
        <w:bottom w:val="none" w:sz="0" w:space="0" w:color="auto"/>
        <w:right w:val="none" w:sz="0" w:space="0" w:color="auto"/>
      </w:divBdr>
    </w:div>
    <w:div w:id="204809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math.colorado.edu/sites/default/files/2014/08/1882210370/EMAIL_ETIQUETTE.pdf"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sidehighered.com/views/2015/04/16/advice-students-so-they-dont-sound-silly-emails-essay" TargetMode="External"/><Relationship Id="rId17" Type="http://schemas.openxmlformats.org/officeDocument/2006/relationships/hyperlink" Target="http://canpoetry.library.utoronto.ca/wayman/pub2.htm" TargetMode="External"/><Relationship Id="rId2" Type="http://schemas.openxmlformats.org/officeDocument/2006/relationships/customXml" Target="../customXml/item2.xml"/><Relationship Id="rId16" Type="http://schemas.openxmlformats.org/officeDocument/2006/relationships/hyperlink" Target="http://canpoetry.library.utoronto.ca/wayman/poem5.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cactus.dixie.edu/smblack/chem1010/contract.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home.snu.edu/~hculbert/contract.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4DC12F88D7C40954E012AD25D9378" ma:contentTypeVersion="7" ma:contentTypeDescription="Create a new document." ma:contentTypeScope="" ma:versionID="4c6a905e10453f0ea16179d70670291a">
  <xsd:schema xmlns:xsd="http://www.w3.org/2001/XMLSchema" xmlns:xs="http://www.w3.org/2001/XMLSchema" xmlns:p="http://schemas.microsoft.com/office/2006/metadata/properties" xmlns:ns3="175b9d04-b8e8-4be1-a948-06297bd3b625" xmlns:ns4="f2895cca-7a32-470e-86ee-a07325a5ece0" targetNamespace="http://schemas.microsoft.com/office/2006/metadata/properties" ma:root="true" ma:fieldsID="73527b7ed114d10e2e6e96660daad8b4" ns3:_="" ns4:_="">
    <xsd:import namespace="175b9d04-b8e8-4be1-a948-06297bd3b625"/>
    <xsd:import namespace="f2895cca-7a32-470e-86ee-a07325a5ece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b9d04-b8e8-4be1-a948-06297bd3b6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895cca-7a32-470e-86ee-a07325a5ece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54BC0-08C6-4645-BEBF-40174541B79A}">
  <ds:schemaRefs>
    <ds:schemaRef ds:uri="f2895cca-7a32-470e-86ee-a07325a5ece0"/>
    <ds:schemaRef ds:uri="http://schemas.microsoft.com/office/2006/metadata/properties"/>
    <ds:schemaRef ds:uri="http://www.w3.org/XML/1998/namespace"/>
    <ds:schemaRef ds:uri="http://purl.org/dc/term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175b9d04-b8e8-4be1-a948-06297bd3b625"/>
    <ds:schemaRef ds:uri="http://purl.org/dc/dcmitype/"/>
  </ds:schemaRefs>
</ds:datastoreItem>
</file>

<file path=customXml/itemProps2.xml><?xml version="1.0" encoding="utf-8"?>
<ds:datastoreItem xmlns:ds="http://schemas.openxmlformats.org/officeDocument/2006/customXml" ds:itemID="{B086C585-4A24-4A25-AB84-41279310FC98}">
  <ds:schemaRefs>
    <ds:schemaRef ds:uri="http://schemas.microsoft.com/sharepoint/v3/contenttype/forms"/>
  </ds:schemaRefs>
</ds:datastoreItem>
</file>

<file path=customXml/itemProps3.xml><?xml version="1.0" encoding="utf-8"?>
<ds:datastoreItem xmlns:ds="http://schemas.openxmlformats.org/officeDocument/2006/customXml" ds:itemID="{21049B33-7544-489A-8897-B56BF048E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b9d04-b8e8-4be1-a948-06297bd3b625"/>
    <ds:schemaRef ds:uri="f2895cca-7a32-470e-86ee-a07325a5e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800B62-88EE-41DE-B6EE-F6826350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2037</Words>
  <Characters>11616</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ewright</dc:creator>
  <cp:keywords/>
  <dc:description/>
  <cp:lastModifiedBy>Sara Hottinger</cp:lastModifiedBy>
  <cp:revision>2</cp:revision>
  <cp:lastPrinted>2010-04-12T14:21:00Z</cp:lastPrinted>
  <dcterms:created xsi:type="dcterms:W3CDTF">2020-01-10T19:29:00Z</dcterms:created>
  <dcterms:modified xsi:type="dcterms:W3CDTF">2020-01-10T19:29:00Z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0x01010084F4DC12F88D7C40954E012AD25D9378</vt:lpwstr>
  </property>
</Properties>
</file>