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6" w:rsidRPr="00BD087D" w:rsidRDefault="00C205D6" w:rsidP="00C205D6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54C81">
        <w:tab/>
      </w:r>
      <w:r w:rsidRPr="00BD087D">
        <w:rPr>
          <w:b/>
          <w:bCs/>
          <w:sz w:val="22"/>
          <w:szCs w:val="22"/>
        </w:rPr>
        <w:t>COLLEGE OF BUSINESS ADMINISTRATION</w:t>
      </w:r>
    </w:p>
    <w:p w:rsidR="00C205D6" w:rsidRPr="00BD087D" w:rsidRDefault="00C205D6" w:rsidP="00C205D6">
      <w:pPr>
        <w:tabs>
          <w:tab w:val="center" w:pos="4680"/>
        </w:tabs>
        <w:rPr>
          <w:b/>
          <w:bCs/>
          <w:sz w:val="22"/>
          <w:szCs w:val="22"/>
        </w:rPr>
      </w:pPr>
      <w:r w:rsidRPr="00BD087D">
        <w:rPr>
          <w:b/>
          <w:bCs/>
          <w:sz w:val="22"/>
          <w:szCs w:val="22"/>
        </w:rPr>
        <w:tab/>
        <w:t xml:space="preserve">Major:  </w:t>
      </w:r>
      <w:r>
        <w:rPr>
          <w:b/>
          <w:bCs/>
          <w:sz w:val="22"/>
          <w:szCs w:val="22"/>
        </w:rPr>
        <w:t xml:space="preserve">BA </w:t>
      </w:r>
      <w:r w:rsidRPr="00BD087D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Economics</w:t>
      </w:r>
      <w:r w:rsidRPr="00BD087D">
        <w:rPr>
          <w:b/>
          <w:bCs/>
          <w:sz w:val="22"/>
          <w:szCs w:val="22"/>
        </w:rPr>
        <w:t xml:space="preserve"> </w:t>
      </w:r>
    </w:p>
    <w:p w:rsidR="00C205D6" w:rsidRPr="00BD087D" w:rsidRDefault="00140D2E" w:rsidP="00C205D6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Catalog</w:t>
      </w:r>
      <w:r w:rsidR="005A2D57">
        <w:rPr>
          <w:b/>
          <w:bCs/>
          <w:sz w:val="22"/>
          <w:szCs w:val="22"/>
        </w:rPr>
        <w:t xml:space="preserve"> Year 2018</w:t>
      </w:r>
    </w:p>
    <w:tbl>
      <w:tblPr>
        <w:tblW w:w="9340" w:type="dxa"/>
        <w:tblInd w:w="172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590"/>
        <w:gridCol w:w="4750"/>
      </w:tblGrid>
      <w:tr w:rsidR="00C205D6" w:rsidRPr="00254C81" w:rsidTr="00B2077B">
        <w:tc>
          <w:tcPr>
            <w:tcW w:w="9340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tabs>
                <w:tab w:val="center" w:pos="2044"/>
              </w:tabs>
              <w:ind w:left="-333"/>
              <w:jc w:val="center"/>
              <w:rPr>
                <w:sz w:val="22"/>
                <w:szCs w:val="22"/>
              </w:rPr>
            </w:pPr>
            <w:r w:rsidRPr="00BD087D">
              <w:rPr>
                <w:b/>
                <w:bCs/>
                <w:sz w:val="22"/>
                <w:szCs w:val="22"/>
              </w:rPr>
              <w:t>FRESHMAN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BD087D" w:rsidRDefault="00C205D6" w:rsidP="00F45CBD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F45CBD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Spring Semester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CF1ABB" w:rsidRDefault="00C205D6" w:rsidP="00CF1ABB">
            <w:pPr>
              <w:pStyle w:val="ListParagraph"/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UNIV 110</w:t>
            </w:r>
            <w:r w:rsidR="00C04AED" w:rsidRPr="00CF1ABB">
              <w:rPr>
                <w:sz w:val="18"/>
                <w:szCs w:val="18"/>
              </w:rPr>
              <w:t>B</w:t>
            </w:r>
            <w:r w:rsidRPr="00CF1ABB">
              <w:rPr>
                <w:sz w:val="18"/>
                <w:szCs w:val="18"/>
              </w:rPr>
              <w:t xml:space="preserve"> The First-Year Experience   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ENGL 101 Composition (Core)</w:t>
            </w:r>
            <w:r w:rsidR="00D96E4E" w:rsidRPr="00CF1ABB">
              <w:rPr>
                <w:sz w:val="18"/>
                <w:szCs w:val="18"/>
                <w:vertAlign w:val="superscript"/>
              </w:rPr>
              <w:t>1</w:t>
            </w:r>
            <w:r w:rsidRPr="00CF1ABB">
              <w:rPr>
                <w:vanish/>
                <w:sz w:val="18"/>
                <w:szCs w:val="18"/>
              </w:rPr>
              <w:t xml:space="preserve"> 6</w:t>
            </w:r>
            <w:r w:rsidRPr="00CF1ABB">
              <w:rPr>
                <w:sz w:val="18"/>
                <w:szCs w:val="18"/>
              </w:rPr>
              <w:tab/>
              <w:t>4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MATH 1</w:t>
            </w:r>
            <w:r w:rsidR="00CF1ABB">
              <w:rPr>
                <w:sz w:val="18"/>
                <w:szCs w:val="18"/>
              </w:rPr>
              <w:t>3</w:t>
            </w:r>
            <w:r w:rsidRPr="00CF1ABB">
              <w:rPr>
                <w:sz w:val="18"/>
                <w:szCs w:val="18"/>
              </w:rPr>
              <w:t>0</w:t>
            </w:r>
            <w:r w:rsidR="00CF1ABB">
              <w:rPr>
                <w:sz w:val="18"/>
                <w:szCs w:val="18"/>
              </w:rPr>
              <w:t>I</w:t>
            </w:r>
            <w:r w:rsidRPr="00CF1ABB">
              <w:rPr>
                <w:sz w:val="18"/>
                <w:szCs w:val="18"/>
              </w:rPr>
              <w:t xml:space="preserve"> C</w:t>
            </w:r>
            <w:r w:rsidR="00CF1ABB">
              <w:rPr>
                <w:sz w:val="18"/>
                <w:szCs w:val="18"/>
              </w:rPr>
              <w:t>ollege Algebra (if needed</w:t>
            </w:r>
            <w:r w:rsidRPr="00CF1ABB">
              <w:rPr>
                <w:sz w:val="18"/>
                <w:szCs w:val="18"/>
              </w:rPr>
              <w:t>)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F83572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 xml:space="preserve">Humanistic </w:t>
            </w:r>
            <w:r w:rsidR="005A76FC" w:rsidRPr="00CF1ABB">
              <w:rPr>
                <w:sz w:val="18"/>
                <w:szCs w:val="18"/>
              </w:rPr>
              <w:t>Thought</w:t>
            </w:r>
            <w:r w:rsidRPr="00CF1ABB">
              <w:rPr>
                <w:sz w:val="18"/>
                <w:szCs w:val="18"/>
              </w:rPr>
              <w:t xml:space="preserve"> (</w:t>
            </w:r>
            <w:r w:rsidR="00C205D6" w:rsidRPr="00CF1ABB">
              <w:rPr>
                <w:sz w:val="18"/>
                <w:szCs w:val="18"/>
              </w:rPr>
              <w:t>Core</w:t>
            </w:r>
            <w:r w:rsidRPr="00CF1ABB">
              <w:rPr>
                <w:sz w:val="18"/>
                <w:szCs w:val="18"/>
              </w:rPr>
              <w:t>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846AAF" w:rsidRPr="00CF1ABB" w:rsidRDefault="00BA13A8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A76FC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 xml:space="preserve"> 3</w:t>
            </w:r>
          </w:p>
          <w:p w:rsidR="00934B3E" w:rsidRPr="00CF1ABB" w:rsidRDefault="00934B3E" w:rsidP="00CF1ABB">
            <w:pPr>
              <w:pStyle w:val="ListParagraph"/>
              <w:numPr>
                <w:ilvl w:val="0"/>
                <w:numId w:val="15"/>
              </w:numPr>
              <w:tabs>
                <w:tab w:val="right" w:pos="4088"/>
              </w:tabs>
              <w:ind w:left="477"/>
              <w:rPr>
                <w:sz w:val="18"/>
                <w:szCs w:val="18"/>
                <w:u w:val="single"/>
              </w:rPr>
            </w:pPr>
            <w:r w:rsidRPr="00CF1ABB">
              <w:rPr>
                <w:sz w:val="18"/>
                <w:szCs w:val="18"/>
              </w:rPr>
              <w:t>Professional Development Activities</w:t>
            </w:r>
            <w:r w:rsidR="00791F48" w:rsidRPr="00CF1ABB">
              <w:rPr>
                <w:sz w:val="18"/>
                <w:szCs w:val="18"/>
              </w:rPr>
              <w:t xml:space="preserve"> </w:t>
            </w:r>
            <w:r w:rsidRPr="00CF1ABB">
              <w:rPr>
                <w:sz w:val="18"/>
                <w:szCs w:val="18"/>
                <w:vertAlign w:val="superscript"/>
              </w:rPr>
              <w:t>2</w:t>
            </w:r>
            <w:r w:rsidRPr="00CF1ABB">
              <w:rPr>
                <w:sz w:val="18"/>
                <w:szCs w:val="18"/>
              </w:rPr>
              <w:tab/>
            </w:r>
            <w:r w:rsidRPr="00CF1ABB">
              <w:rPr>
                <w:sz w:val="18"/>
                <w:szCs w:val="18"/>
                <w:u w:val="single"/>
              </w:rPr>
              <w:t xml:space="preserve"> 0</w:t>
            </w:r>
          </w:p>
          <w:p w:rsidR="00C205D6" w:rsidRPr="00CF1ABB" w:rsidRDefault="00C205D6" w:rsidP="00CF1ABB">
            <w:pPr>
              <w:tabs>
                <w:tab w:val="right" w:pos="4088"/>
              </w:tabs>
              <w:ind w:right="207"/>
              <w:jc w:val="right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16</w:t>
            </w:r>
            <w:r w:rsidR="00CF1AB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6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ENGL 102 Composition and Critical Reading (Core)</w:t>
            </w:r>
            <w:r w:rsidR="00D96E4E" w:rsidRPr="00CF1ABB">
              <w:rPr>
                <w:sz w:val="18"/>
                <w:szCs w:val="18"/>
                <w:vertAlign w:val="superscript"/>
              </w:rPr>
              <w:t>1</w:t>
            </w:r>
            <w:r w:rsidRPr="00CF1ABB">
              <w:rPr>
                <w:sz w:val="18"/>
                <w:szCs w:val="18"/>
              </w:rPr>
              <w:tab/>
              <w:t>4</w:t>
            </w:r>
          </w:p>
          <w:p w:rsidR="00C205D6" w:rsidRPr="00CF1ABB" w:rsidRDefault="00F83572" w:rsidP="00CF1ABB">
            <w:pPr>
              <w:pStyle w:val="ListParagraph"/>
              <w:numPr>
                <w:ilvl w:val="0"/>
                <w:numId w:val="16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 xml:space="preserve">Human </w:t>
            </w:r>
            <w:r w:rsidR="005A76FC" w:rsidRPr="00CF1ABB">
              <w:rPr>
                <w:sz w:val="18"/>
                <w:szCs w:val="18"/>
              </w:rPr>
              <w:t xml:space="preserve">and Social </w:t>
            </w:r>
            <w:r w:rsidRPr="00CF1ABB">
              <w:rPr>
                <w:sz w:val="18"/>
                <w:szCs w:val="18"/>
              </w:rPr>
              <w:t>Behavior (</w:t>
            </w:r>
            <w:r w:rsidR="00C205D6" w:rsidRPr="00CF1ABB">
              <w:rPr>
                <w:sz w:val="18"/>
                <w:szCs w:val="18"/>
              </w:rPr>
              <w:t>Core</w:t>
            </w:r>
            <w:r w:rsidRPr="00CF1ABB">
              <w:rPr>
                <w:sz w:val="18"/>
                <w:szCs w:val="18"/>
              </w:rPr>
              <w:t>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5A76FC" w:rsidP="00CF1ABB">
            <w:pPr>
              <w:pStyle w:val="ListParagraph"/>
              <w:numPr>
                <w:ilvl w:val="0"/>
                <w:numId w:val="16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Artistic</w:t>
            </w:r>
            <w:r w:rsidR="00F83572" w:rsidRPr="00CF1ABB">
              <w:rPr>
                <w:sz w:val="18"/>
                <w:szCs w:val="18"/>
              </w:rPr>
              <w:t xml:space="preserve"> Expression (</w:t>
            </w:r>
            <w:r w:rsidR="00C205D6" w:rsidRPr="00CF1ABB">
              <w:rPr>
                <w:sz w:val="18"/>
                <w:szCs w:val="18"/>
              </w:rPr>
              <w:t>Core</w:t>
            </w:r>
            <w:r w:rsidR="00F83572" w:rsidRPr="00CF1ABB">
              <w:rPr>
                <w:sz w:val="18"/>
                <w:szCs w:val="18"/>
              </w:rPr>
              <w:t>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F1ABB" w:rsidP="00CF1ABB">
            <w:pPr>
              <w:pStyle w:val="ListParagraph"/>
              <w:numPr>
                <w:ilvl w:val="0"/>
                <w:numId w:val="16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13</w:t>
            </w:r>
            <w:r w:rsidR="006A03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6A0327">
              <w:rPr>
                <w:sz w:val="18"/>
                <w:szCs w:val="18"/>
              </w:rPr>
              <w:t>Trigonometry</w:t>
            </w:r>
            <w:r w:rsidR="00C205D6" w:rsidRPr="00CF1ABB">
              <w:rPr>
                <w:sz w:val="18"/>
                <w:szCs w:val="18"/>
              </w:rPr>
              <w:tab/>
              <w:t xml:space="preserve"> 3</w:t>
            </w:r>
          </w:p>
          <w:p w:rsidR="00CF1ABB" w:rsidRPr="00CF1ABB" w:rsidRDefault="000D3083" w:rsidP="00CF1ABB">
            <w:pPr>
              <w:pStyle w:val="ListParagraph"/>
              <w:numPr>
                <w:ilvl w:val="0"/>
                <w:numId w:val="16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 xml:space="preserve">HIST 201/ POLI 201 American Gov. </w:t>
            </w:r>
            <w:r w:rsidRPr="00CF1ABB">
              <w:rPr>
                <w:sz w:val="18"/>
              </w:rPr>
              <w:t>(Core)</w:t>
            </w:r>
            <w:r w:rsidRPr="00CF1ABB">
              <w:rPr>
                <w:sz w:val="18"/>
                <w:vertAlign w:val="superscript"/>
              </w:rPr>
              <w:t>1</w:t>
            </w:r>
            <w:r w:rsidR="00846AAF" w:rsidRPr="00CF1ABB">
              <w:rPr>
                <w:sz w:val="18"/>
                <w:szCs w:val="18"/>
                <w:vertAlign w:val="superscript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>3</w:t>
            </w:r>
          </w:p>
          <w:p w:rsidR="00C205D6" w:rsidRPr="00CF1ABB" w:rsidRDefault="00C205D6" w:rsidP="00CF1ABB">
            <w:pPr>
              <w:pStyle w:val="ListParagraph"/>
              <w:tabs>
                <w:tab w:val="right" w:pos="4659"/>
              </w:tabs>
              <w:ind w:left="387"/>
              <w:jc w:val="right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16</w:t>
            </w:r>
          </w:p>
        </w:tc>
      </w:tr>
      <w:tr w:rsidR="00C205D6" w:rsidRPr="00254C81" w:rsidTr="00B2077B">
        <w:tc>
          <w:tcPr>
            <w:tcW w:w="9340" w:type="dxa"/>
            <w:gridSpan w:val="2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BD087D">
              <w:rPr>
                <w:b/>
                <w:bCs/>
                <w:sz w:val="22"/>
                <w:szCs w:val="22"/>
              </w:rPr>
              <w:t>SOPHOMORE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BD087D" w:rsidRDefault="00C205D6" w:rsidP="00017552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017552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Spring Semester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CF1ABB" w:rsidRDefault="00C205D6" w:rsidP="00CF1ABB">
            <w:pPr>
              <w:pStyle w:val="ListParagraph"/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F1ABB" w:rsidP="00CF1ABB">
            <w:pPr>
              <w:pStyle w:val="ListParagraph"/>
              <w:numPr>
                <w:ilvl w:val="0"/>
                <w:numId w:val="17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MATH 160 Calculus I (Core)</w:t>
            </w:r>
            <w:r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7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CBAD 291 Business Stat./STAT 201/L</w:t>
            </w:r>
            <w:r w:rsidRPr="00CF1ABB">
              <w:rPr>
                <w:sz w:val="18"/>
                <w:szCs w:val="18"/>
              </w:rPr>
              <w:tab/>
              <w:t>3</w:t>
            </w:r>
            <w:r w:rsidR="00CF1ABB">
              <w:rPr>
                <w:sz w:val="18"/>
                <w:szCs w:val="18"/>
              </w:rPr>
              <w:t>-4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7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ECON 201 Macroeconomics</w:t>
            </w:r>
            <w:r w:rsidR="00B647D6" w:rsidRPr="00CF1ABB">
              <w:rPr>
                <w:sz w:val="18"/>
                <w:szCs w:val="18"/>
              </w:rPr>
              <w:t xml:space="preserve"> </w:t>
            </w:r>
            <w:r w:rsidR="00B647D6" w:rsidRPr="00CF1ABB">
              <w:rPr>
                <w:sz w:val="18"/>
              </w:rPr>
              <w:t>(Core)</w:t>
            </w:r>
            <w:r w:rsidR="00B647D6" w:rsidRPr="00CF1ABB">
              <w:rPr>
                <w:sz w:val="18"/>
                <w:vertAlign w:val="superscript"/>
              </w:rPr>
              <w:t>1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7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Scientific Concepts (Core)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Pr="00CF1ABB">
              <w:rPr>
                <w:sz w:val="18"/>
                <w:szCs w:val="18"/>
              </w:rPr>
              <w:tab/>
              <w:t>4</w:t>
            </w:r>
          </w:p>
          <w:p w:rsidR="00C205D6" w:rsidRPr="00CF1ABB" w:rsidRDefault="00140A25" w:rsidP="00CF1ABB">
            <w:pPr>
              <w:pStyle w:val="ListParagraph"/>
              <w:numPr>
                <w:ilvl w:val="0"/>
                <w:numId w:val="17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 xml:space="preserve"> 3</w:t>
            </w:r>
          </w:p>
          <w:p w:rsidR="00C205D6" w:rsidRPr="00CF1ABB" w:rsidRDefault="00CF1ABB" w:rsidP="00CF1ABB">
            <w:pPr>
              <w:tabs>
                <w:tab w:val="right" w:pos="40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C205D6" w:rsidRPr="00CF1AB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-17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CF1ABB" w:rsidRDefault="00C205D6" w:rsidP="00CF1AB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F1ABB" w:rsidP="00CF1ABB">
            <w:pPr>
              <w:pStyle w:val="ListParagraph"/>
              <w:numPr>
                <w:ilvl w:val="0"/>
                <w:numId w:val="18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Humanistic Thought (Core)</w:t>
            </w:r>
            <w:r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8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ECON 202 Microeconomics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5A76FC" w:rsidP="00CF1ABB">
            <w:pPr>
              <w:pStyle w:val="ListParagraph"/>
              <w:numPr>
                <w:ilvl w:val="0"/>
                <w:numId w:val="18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Human and Social Behavior</w:t>
            </w:r>
            <w:r w:rsidR="00F83572" w:rsidRPr="00CF1ABB">
              <w:rPr>
                <w:sz w:val="18"/>
                <w:szCs w:val="18"/>
              </w:rPr>
              <w:t xml:space="preserve"> (</w:t>
            </w:r>
            <w:r w:rsidR="00C205D6" w:rsidRPr="00CF1ABB">
              <w:rPr>
                <w:sz w:val="18"/>
                <w:szCs w:val="18"/>
              </w:rPr>
              <w:t>Core</w:t>
            </w:r>
            <w:r w:rsidR="00F83572" w:rsidRPr="00CF1ABB">
              <w:rPr>
                <w:sz w:val="18"/>
                <w:szCs w:val="18"/>
              </w:rPr>
              <w:t>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F1ABB" w:rsidRPr="00CF1ABB" w:rsidRDefault="005A76FC" w:rsidP="00CF1ABB">
            <w:pPr>
              <w:pStyle w:val="ListParagraph"/>
              <w:numPr>
                <w:ilvl w:val="0"/>
                <w:numId w:val="18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Communication Across Cultures</w:t>
            </w:r>
            <w:r w:rsidR="00C205D6" w:rsidRPr="00CF1ABB">
              <w:rPr>
                <w:sz w:val="18"/>
                <w:szCs w:val="18"/>
              </w:rPr>
              <w:t xml:space="preserve"> (Core)</w:t>
            </w:r>
            <w:r w:rsidR="00580651" w:rsidRPr="00CF1ABB">
              <w:rPr>
                <w:sz w:val="18"/>
                <w:szCs w:val="18"/>
                <w:vertAlign w:val="superscript"/>
              </w:rPr>
              <w:t>1</w:t>
            </w:r>
            <w:r w:rsidR="00C205D6" w:rsidRPr="00CF1ABB">
              <w:rPr>
                <w:sz w:val="18"/>
                <w:szCs w:val="18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>5</w:t>
            </w:r>
          </w:p>
          <w:p w:rsidR="00C205D6" w:rsidRPr="00CF1ABB" w:rsidRDefault="00C205D6" w:rsidP="00CF1ABB">
            <w:pPr>
              <w:pStyle w:val="ListParagraph"/>
              <w:tabs>
                <w:tab w:val="right" w:pos="4659"/>
              </w:tabs>
              <w:jc w:val="right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14</w:t>
            </w:r>
          </w:p>
        </w:tc>
      </w:tr>
      <w:tr w:rsidR="00C205D6" w:rsidRPr="00254C81" w:rsidTr="00B2077B">
        <w:tc>
          <w:tcPr>
            <w:tcW w:w="9340" w:type="dxa"/>
            <w:gridSpan w:val="2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BD087D">
              <w:rPr>
                <w:b/>
                <w:bCs/>
                <w:sz w:val="22"/>
                <w:szCs w:val="22"/>
              </w:rPr>
              <w:t>JUNIOR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BD087D" w:rsidRDefault="00C205D6" w:rsidP="00571F44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571F44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Spring Semester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BD087D" w:rsidRDefault="00C205D6" w:rsidP="006F563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F1ABB" w:rsidP="00CF1ABB">
            <w:pPr>
              <w:pStyle w:val="ListParagraph"/>
              <w:numPr>
                <w:ilvl w:val="0"/>
                <w:numId w:val="19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301 Int. Macroecon.</w:t>
            </w:r>
            <w:r w:rsidR="00C205D6" w:rsidRPr="00CF1ABB">
              <w:rPr>
                <w:b/>
                <w:sz w:val="18"/>
                <w:szCs w:val="18"/>
              </w:rPr>
              <w:t xml:space="preserve"> Theory</w:t>
            </w:r>
            <w:r w:rsidR="00B2077B" w:rsidRPr="00CF1ABB">
              <w:rPr>
                <w:b/>
                <w:sz w:val="18"/>
                <w:szCs w:val="18"/>
              </w:rPr>
              <w:t>&amp; Anal</w:t>
            </w:r>
            <w:r>
              <w:rPr>
                <w:b/>
                <w:sz w:val="18"/>
                <w:szCs w:val="18"/>
              </w:rPr>
              <w:t>.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9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Selective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4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19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Cognate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5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19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19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 xml:space="preserve"> 3</w:t>
            </w:r>
          </w:p>
          <w:p w:rsidR="00C205D6" w:rsidRPr="00BD087D" w:rsidRDefault="00C205D6" w:rsidP="006F563B">
            <w:pPr>
              <w:tabs>
                <w:tab w:val="right" w:pos="4088"/>
              </w:tabs>
              <w:rPr>
                <w:sz w:val="18"/>
                <w:szCs w:val="18"/>
              </w:rPr>
            </w:pPr>
            <w:r w:rsidRPr="00BD087D">
              <w:rPr>
                <w:sz w:val="18"/>
                <w:szCs w:val="18"/>
              </w:rPr>
              <w:tab/>
              <w:t>15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F1ABB" w:rsidP="00CF1ABB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ECON 302 Int. Microecon.</w:t>
            </w:r>
            <w:r w:rsidR="00C205D6" w:rsidRPr="00CF1ABB">
              <w:rPr>
                <w:b/>
                <w:sz w:val="18"/>
                <w:szCs w:val="18"/>
              </w:rPr>
              <w:t xml:space="preserve"> Theory</w:t>
            </w:r>
            <w:r w:rsidR="00B2077B" w:rsidRPr="00CF1ABB">
              <w:rPr>
                <w:b/>
                <w:sz w:val="18"/>
                <w:szCs w:val="18"/>
              </w:rPr>
              <w:t>&amp; Analysis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Selective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4</w:t>
            </w:r>
            <w:r w:rsidR="00846AAF" w:rsidRPr="00CF1ABB">
              <w:rPr>
                <w:b/>
                <w:sz w:val="18"/>
                <w:szCs w:val="18"/>
                <w:vertAlign w:val="superscript"/>
              </w:rPr>
              <w:tab/>
            </w:r>
            <w:r w:rsidRPr="00CF1ABB">
              <w:rPr>
                <w:sz w:val="18"/>
                <w:szCs w:val="18"/>
              </w:rPr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Cognate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5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0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 xml:space="preserve"> </w:t>
            </w:r>
            <w:r w:rsidR="00C205D6" w:rsidRPr="00CF1ABB">
              <w:rPr>
                <w:sz w:val="18"/>
                <w:szCs w:val="18"/>
                <w:u w:val="single"/>
              </w:rPr>
              <w:t>3</w:t>
            </w:r>
          </w:p>
          <w:p w:rsidR="00C205D6" w:rsidRPr="00BD087D" w:rsidRDefault="00C205D6" w:rsidP="006F563B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BD087D">
              <w:rPr>
                <w:sz w:val="18"/>
                <w:szCs w:val="18"/>
              </w:rPr>
              <w:tab/>
              <w:t>15</w:t>
            </w:r>
          </w:p>
        </w:tc>
      </w:tr>
      <w:tr w:rsidR="00C205D6" w:rsidRPr="00254C81" w:rsidTr="00B2077B">
        <w:tc>
          <w:tcPr>
            <w:tcW w:w="9340" w:type="dxa"/>
            <w:gridSpan w:val="2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6F563B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BD087D">
              <w:rPr>
                <w:b/>
                <w:bCs/>
                <w:sz w:val="22"/>
                <w:szCs w:val="22"/>
              </w:rPr>
              <w:t>SENIOR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single" w:sz="6" w:space="0" w:color="FFFFFF"/>
              <w:right w:val="single" w:sz="8" w:space="0" w:color="000000"/>
            </w:tcBorders>
          </w:tcPr>
          <w:p w:rsidR="00C205D6" w:rsidRPr="00BD087D" w:rsidRDefault="00C205D6" w:rsidP="00E66DF0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double" w:sz="2" w:space="0" w:color="000000"/>
            </w:tcBorders>
          </w:tcPr>
          <w:p w:rsidR="00C205D6" w:rsidRPr="00BD087D" w:rsidRDefault="00C205D6" w:rsidP="00E66DF0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BD087D">
              <w:rPr>
                <w:b/>
                <w:sz w:val="20"/>
                <w:szCs w:val="20"/>
              </w:rPr>
              <w:t>Spring Semester</w:t>
            </w:r>
          </w:p>
        </w:tc>
      </w:tr>
      <w:tr w:rsidR="00C205D6" w:rsidRPr="00254C81" w:rsidTr="00B2077B">
        <w:tc>
          <w:tcPr>
            <w:tcW w:w="4590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C205D6" w:rsidRPr="00BD087D" w:rsidRDefault="00C205D6" w:rsidP="006F563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Selective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4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Selective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4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F25C79" w:rsidP="00CF1ABB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Cognate</w:t>
            </w:r>
            <w:r w:rsidRPr="00CF1ABB">
              <w:rPr>
                <w:b/>
                <w:sz w:val="18"/>
                <w:szCs w:val="18"/>
                <w:vertAlign w:val="superscript"/>
              </w:rPr>
              <w:t>5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1"/>
              </w:numPr>
              <w:tabs>
                <w:tab w:val="right" w:pos="4088"/>
              </w:tabs>
              <w:ind w:left="47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 xml:space="preserve"> 2</w:t>
            </w:r>
          </w:p>
          <w:p w:rsidR="00C205D6" w:rsidRPr="00BD087D" w:rsidRDefault="00C205D6" w:rsidP="006F563B">
            <w:pPr>
              <w:tabs>
                <w:tab w:val="right" w:pos="4088"/>
              </w:tabs>
              <w:spacing w:after="58"/>
              <w:rPr>
                <w:sz w:val="18"/>
                <w:szCs w:val="18"/>
              </w:rPr>
            </w:pPr>
            <w:r w:rsidRPr="00BD087D"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50" w:type="dxa"/>
            <w:tcBorders>
              <w:top w:val="single" w:sz="7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:rsidR="00C205D6" w:rsidRPr="00BD087D" w:rsidRDefault="00C205D6" w:rsidP="006F563B">
            <w:pPr>
              <w:spacing w:line="163" w:lineRule="exact"/>
              <w:rPr>
                <w:sz w:val="18"/>
                <w:szCs w:val="18"/>
              </w:rPr>
            </w:pP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495</w:t>
            </w:r>
            <w:r w:rsidR="00CF1ABB">
              <w:rPr>
                <w:b/>
                <w:sz w:val="18"/>
                <w:szCs w:val="18"/>
              </w:rPr>
              <w:t xml:space="preserve"> Adv Econ Theory/Anal.</w:t>
            </w:r>
            <w:r w:rsidRPr="00CF1ABB">
              <w:rPr>
                <w:b/>
                <w:sz w:val="18"/>
                <w:szCs w:val="18"/>
              </w:rPr>
              <w:t xml:space="preserve"> (=ECON 490)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C205D6" w:rsidP="00CF1ABB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ECON Selective</w:t>
            </w:r>
            <w:r w:rsidR="00580651" w:rsidRPr="00CF1ABB">
              <w:rPr>
                <w:b/>
                <w:sz w:val="18"/>
                <w:szCs w:val="18"/>
                <w:vertAlign w:val="superscript"/>
              </w:rPr>
              <w:t>4</w:t>
            </w:r>
            <w:r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F25C79" w:rsidP="00CF1ABB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b/>
                <w:sz w:val="18"/>
                <w:szCs w:val="18"/>
              </w:rPr>
              <w:t>Cognate</w:t>
            </w:r>
            <w:r w:rsidRPr="00CF1ABB">
              <w:rPr>
                <w:b/>
                <w:sz w:val="18"/>
                <w:szCs w:val="18"/>
                <w:vertAlign w:val="superscript"/>
              </w:rPr>
              <w:t>5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  <w:t>3</w:t>
            </w:r>
          </w:p>
          <w:p w:rsidR="00C205D6" w:rsidRPr="00CF1ABB" w:rsidRDefault="00BA13A8" w:rsidP="00CF1ABB">
            <w:pPr>
              <w:pStyle w:val="ListParagraph"/>
              <w:numPr>
                <w:ilvl w:val="0"/>
                <w:numId w:val="22"/>
              </w:numPr>
              <w:tabs>
                <w:tab w:val="right" w:pos="4659"/>
              </w:tabs>
              <w:ind w:left="387"/>
              <w:rPr>
                <w:sz w:val="18"/>
                <w:szCs w:val="18"/>
              </w:rPr>
            </w:pPr>
            <w:r w:rsidRPr="00CF1ABB">
              <w:rPr>
                <w:sz w:val="18"/>
                <w:szCs w:val="18"/>
              </w:rPr>
              <w:t>General Elective</w:t>
            </w:r>
            <w:r w:rsidR="00580651" w:rsidRPr="00CF1ABB">
              <w:rPr>
                <w:sz w:val="18"/>
                <w:szCs w:val="18"/>
                <w:vertAlign w:val="superscript"/>
              </w:rPr>
              <w:t>3</w:t>
            </w:r>
            <w:r w:rsidR="00C205D6" w:rsidRPr="00CF1ABB">
              <w:rPr>
                <w:sz w:val="18"/>
                <w:szCs w:val="18"/>
              </w:rPr>
              <w:tab/>
            </w:r>
            <w:r w:rsidR="00C205D6" w:rsidRPr="00CF1ABB">
              <w:rPr>
                <w:sz w:val="18"/>
                <w:szCs w:val="18"/>
                <w:u w:val="single"/>
              </w:rPr>
              <w:t>2</w:t>
            </w:r>
          </w:p>
          <w:p w:rsidR="00C205D6" w:rsidRPr="00BD087D" w:rsidRDefault="00C205D6" w:rsidP="006F563B">
            <w:pPr>
              <w:tabs>
                <w:tab w:val="right" w:pos="4659"/>
              </w:tabs>
              <w:spacing w:after="58"/>
              <w:rPr>
                <w:sz w:val="18"/>
                <w:szCs w:val="18"/>
              </w:rPr>
            </w:pPr>
            <w:r w:rsidRPr="00BD087D"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C205D6" w:rsidRDefault="00C205D6" w:rsidP="005A76FC">
      <w:pPr>
        <w:tabs>
          <w:tab w:val="left" w:pos="-1440"/>
        </w:tabs>
        <w:ind w:left="720" w:hanging="720"/>
        <w:jc w:val="right"/>
        <w:rPr>
          <w:sz w:val="18"/>
          <w:szCs w:val="18"/>
        </w:rPr>
      </w:pPr>
      <w:r w:rsidRPr="00BD087D">
        <w:rPr>
          <w:sz w:val="18"/>
          <w:szCs w:val="18"/>
        </w:rPr>
        <w:t xml:space="preserve">Updated </w:t>
      </w:r>
      <w:r w:rsidR="00931071">
        <w:rPr>
          <w:sz w:val="18"/>
          <w:szCs w:val="18"/>
        </w:rPr>
        <w:t>5/1/2018</w:t>
      </w:r>
    </w:p>
    <w:p w:rsidR="00C205D6" w:rsidRPr="00BD087D" w:rsidRDefault="00C205D6" w:rsidP="00C205D6">
      <w:pPr>
        <w:tabs>
          <w:tab w:val="left" w:pos="-1440"/>
        </w:tabs>
        <w:ind w:left="720" w:hanging="720"/>
        <w:jc w:val="both"/>
        <w:rPr>
          <w:sz w:val="18"/>
          <w:szCs w:val="18"/>
        </w:rPr>
      </w:pPr>
    </w:p>
    <w:p w:rsidR="00C205D6" w:rsidRPr="003F3654" w:rsidRDefault="00580651" w:rsidP="00C205D6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(1</w:t>
      </w:r>
      <w:r w:rsidR="00C205D6" w:rsidRPr="003F3654">
        <w:rPr>
          <w:sz w:val="18"/>
          <w:szCs w:val="18"/>
        </w:rPr>
        <w:t>)</w:t>
      </w:r>
      <w:r w:rsidR="00C205D6" w:rsidRPr="003F3654">
        <w:rPr>
          <w:sz w:val="18"/>
          <w:szCs w:val="18"/>
        </w:rPr>
        <w:tab/>
      </w:r>
      <w:r w:rsidR="00C205D6">
        <w:rPr>
          <w:b/>
          <w:sz w:val="18"/>
          <w:szCs w:val="18"/>
        </w:rPr>
        <w:t>Please see reverse side</w:t>
      </w:r>
      <w:r w:rsidR="009B079B">
        <w:rPr>
          <w:b/>
          <w:sz w:val="18"/>
          <w:szCs w:val="18"/>
        </w:rPr>
        <w:t xml:space="preserve"> for University Core Curriculum.</w:t>
      </w:r>
      <w:r w:rsidR="00C205D6">
        <w:rPr>
          <w:b/>
          <w:sz w:val="18"/>
          <w:szCs w:val="18"/>
        </w:rPr>
        <w:t xml:space="preserve"> </w:t>
      </w:r>
      <w:r w:rsidR="00C205D6">
        <w:rPr>
          <w:sz w:val="18"/>
          <w:szCs w:val="18"/>
        </w:rPr>
        <w:t>You will see what classes will satisfy each requirement.</w:t>
      </w:r>
      <w:r w:rsidR="00C205D6" w:rsidRPr="003F3654">
        <w:rPr>
          <w:sz w:val="18"/>
          <w:szCs w:val="18"/>
        </w:rPr>
        <w:t xml:space="preserve"> </w:t>
      </w:r>
    </w:p>
    <w:p w:rsidR="00C45F3A" w:rsidRDefault="00C205D6" w:rsidP="00C45F3A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</w:t>
      </w:r>
      <w:r w:rsidR="00580651">
        <w:rPr>
          <w:sz w:val="18"/>
          <w:szCs w:val="18"/>
        </w:rPr>
        <w:t>2</w:t>
      </w:r>
      <w:r w:rsidRPr="003F3654">
        <w:rPr>
          <w:sz w:val="18"/>
          <w:szCs w:val="18"/>
        </w:rPr>
        <w:t>)</w:t>
      </w:r>
      <w:r w:rsidRPr="003F3654">
        <w:rPr>
          <w:sz w:val="18"/>
          <w:szCs w:val="18"/>
        </w:rPr>
        <w:tab/>
      </w:r>
      <w:r w:rsidR="00C45F3A" w:rsidRPr="00C45F3A">
        <w:rPr>
          <w:sz w:val="18"/>
          <w:szCs w:val="18"/>
        </w:rPr>
        <w:t xml:space="preserve"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</w:t>
      </w:r>
      <w:hyperlink r:id="rId7" w:history="1">
        <w:r w:rsidR="00C45F3A" w:rsidRPr="004956B7">
          <w:rPr>
            <w:rStyle w:val="Hyperlink"/>
            <w:sz w:val="18"/>
            <w:szCs w:val="18"/>
          </w:rPr>
          <w:t>www.coastal.edu/business/pda</w:t>
        </w:r>
      </w:hyperlink>
    </w:p>
    <w:p w:rsidR="00C205D6" w:rsidRPr="00F43E9F" w:rsidRDefault="00C45F3A" w:rsidP="00C45F3A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(3)           </w:t>
      </w:r>
      <w:r w:rsidR="00C205D6" w:rsidRPr="003F3654">
        <w:rPr>
          <w:sz w:val="18"/>
          <w:szCs w:val="18"/>
        </w:rPr>
        <w:t>These are free electives that may be selected from any college of the university including the College of Business</w:t>
      </w:r>
      <w:r w:rsidR="00C205D6">
        <w:rPr>
          <w:sz w:val="18"/>
          <w:szCs w:val="18"/>
        </w:rPr>
        <w:t>.</w:t>
      </w:r>
      <w:r w:rsidR="00C205D6" w:rsidRPr="003F3654">
        <w:rPr>
          <w:sz w:val="18"/>
          <w:szCs w:val="18"/>
        </w:rPr>
        <w:t xml:space="preserve"> </w:t>
      </w:r>
    </w:p>
    <w:p w:rsidR="00074347" w:rsidRPr="005065C4" w:rsidRDefault="00580651" w:rsidP="00074347">
      <w:pPr>
        <w:widowControl/>
        <w:autoSpaceDE/>
        <w:autoSpaceDN/>
        <w:adjustRightInd/>
        <w:spacing w:after="4" w:line="248" w:lineRule="auto"/>
        <w:rPr>
          <w:sz w:val="16"/>
          <w:szCs w:val="16"/>
        </w:rPr>
      </w:pPr>
      <w:r>
        <w:rPr>
          <w:sz w:val="18"/>
          <w:szCs w:val="18"/>
        </w:rPr>
        <w:t>(4</w:t>
      </w:r>
      <w:r w:rsidR="00C205D6" w:rsidRPr="00BD087D">
        <w:rPr>
          <w:sz w:val="18"/>
          <w:szCs w:val="18"/>
        </w:rPr>
        <w:t>)</w:t>
      </w:r>
      <w:r w:rsidR="00C205D6" w:rsidRPr="00BD087D">
        <w:rPr>
          <w:sz w:val="18"/>
          <w:szCs w:val="18"/>
        </w:rPr>
        <w:tab/>
      </w:r>
      <w:r w:rsidR="00074347">
        <w:rPr>
          <w:sz w:val="16"/>
          <w:szCs w:val="16"/>
        </w:rPr>
        <w:t xml:space="preserve">Select either (1) </w:t>
      </w:r>
      <w:r w:rsidR="002B2C49">
        <w:rPr>
          <w:sz w:val="16"/>
          <w:szCs w:val="16"/>
        </w:rPr>
        <w:t>five</w:t>
      </w:r>
      <w:r w:rsidR="00074347">
        <w:rPr>
          <w:sz w:val="16"/>
          <w:szCs w:val="16"/>
        </w:rPr>
        <w:t xml:space="preserve"> 300+ ECON selectives or (2) select </w:t>
      </w:r>
      <w:r w:rsidR="002B2C49">
        <w:rPr>
          <w:sz w:val="16"/>
          <w:szCs w:val="16"/>
        </w:rPr>
        <w:t>four</w:t>
      </w:r>
      <w:r w:rsidR="00074347">
        <w:rPr>
          <w:sz w:val="16"/>
          <w:szCs w:val="16"/>
        </w:rPr>
        <w:t xml:space="preserve"> 300+ ECON selectives and FIN 302</w:t>
      </w:r>
      <w:r w:rsidR="006D16E1">
        <w:rPr>
          <w:sz w:val="16"/>
          <w:szCs w:val="16"/>
        </w:rPr>
        <w:t>.</w:t>
      </w:r>
    </w:p>
    <w:p w:rsidR="00C205D6" w:rsidRDefault="00580651" w:rsidP="00C205D6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(5</w:t>
      </w:r>
      <w:r w:rsidR="00C205D6" w:rsidRPr="00BD087D">
        <w:rPr>
          <w:sz w:val="18"/>
          <w:szCs w:val="18"/>
        </w:rPr>
        <w:t>)</w:t>
      </w:r>
      <w:r w:rsidR="00C205D6" w:rsidRPr="00BD087D">
        <w:rPr>
          <w:sz w:val="18"/>
          <w:szCs w:val="18"/>
        </w:rPr>
        <w:tab/>
        <w:t xml:space="preserve">Courses at 300 level or above chosen in consultation with your academic </w:t>
      </w:r>
      <w:r w:rsidR="00A170D4">
        <w:rPr>
          <w:sz w:val="18"/>
          <w:szCs w:val="18"/>
        </w:rPr>
        <w:t>advise</w:t>
      </w:r>
      <w:r w:rsidR="00C205D6" w:rsidRPr="00BD087D">
        <w:rPr>
          <w:sz w:val="18"/>
          <w:szCs w:val="18"/>
        </w:rPr>
        <w:t xml:space="preserve">r.  </w:t>
      </w:r>
    </w:p>
    <w:p w:rsidR="00EB2DA8" w:rsidRPr="002776BD" w:rsidRDefault="008B3D9D" w:rsidP="00A3361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7CFE" wp14:editId="5DA3EE18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0579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EAA1" id="Rectangle 2" o:spid="_x0000_s1026" style="position:absolute;margin-left:.75pt;margin-top:6.75pt;width:47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" filled="f" strokecolor="black [3213]" strokeweight="1pt"/>
            </w:pict>
          </mc:Fallback>
        </mc:AlternateContent>
      </w:r>
    </w:p>
    <w:p w:rsidR="002776BD" w:rsidRPr="002776BD" w:rsidRDefault="002776BD" w:rsidP="002776B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776BD">
        <w:rPr>
          <w:sz w:val="18"/>
          <w:szCs w:val="18"/>
        </w:rPr>
        <w:t>Study abroad opportunities available at all levels. Please contact Yoav Wachsman (</w:t>
      </w:r>
      <w:hyperlink r:id="rId8" w:history="1">
        <w:r w:rsidRPr="002776BD">
          <w:rPr>
            <w:rStyle w:val="Hyperlink"/>
            <w:sz w:val="18"/>
            <w:szCs w:val="18"/>
          </w:rPr>
          <w:t>yoav@coastal.edu</w:t>
        </w:r>
      </w:hyperlink>
      <w:r w:rsidRPr="002776BD">
        <w:rPr>
          <w:sz w:val="18"/>
          <w:szCs w:val="18"/>
        </w:rPr>
        <w:t>) at least one semester prior to anticipated travel.</w:t>
      </w:r>
    </w:p>
    <w:p w:rsidR="002776BD" w:rsidRPr="002776BD" w:rsidRDefault="002776BD" w:rsidP="002776BD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2776BD">
        <w:rPr>
          <w:sz w:val="18"/>
          <w:szCs w:val="18"/>
        </w:rPr>
        <w:t>Internships available sophomore-senior levels. Please contact Ms. Ellen Hayward (</w:t>
      </w:r>
      <w:hyperlink r:id="rId9" w:history="1">
        <w:r w:rsidRPr="002776BD">
          <w:rPr>
            <w:rStyle w:val="Hyperlink"/>
            <w:sz w:val="18"/>
            <w:szCs w:val="18"/>
          </w:rPr>
          <w:t>eeryan@coastal.edu</w:t>
        </w:r>
      </w:hyperlink>
      <w:r w:rsidRPr="002776BD">
        <w:rPr>
          <w:sz w:val="18"/>
          <w:szCs w:val="18"/>
        </w:rPr>
        <w:t>) to discuss requirements and internship procedures.</w:t>
      </w:r>
    </w:p>
    <w:p w:rsidR="00EB2DA8" w:rsidRDefault="00EB2DA8" w:rsidP="002E4E65">
      <w:pPr>
        <w:rPr>
          <w:b/>
          <w:sz w:val="28"/>
          <w:szCs w:val="28"/>
        </w:rPr>
        <w:sectPr w:rsidR="00EB2DA8" w:rsidSect="00C205D6">
          <w:footerReference w:type="default" r:id="rId10"/>
          <w:pgSz w:w="12240" w:h="15840"/>
          <w:pgMar w:top="720" w:right="1440" w:bottom="720" w:left="1440" w:header="360" w:footer="317" w:gutter="0"/>
          <w:cols w:space="720"/>
          <w:noEndnote/>
          <w:titlePg/>
          <w:docGrid w:linePitch="326"/>
        </w:sectPr>
      </w:pPr>
    </w:p>
    <w:p w:rsidR="00EB46CC" w:rsidRPr="00EA0B63" w:rsidRDefault="00EB46CC" w:rsidP="00EB46CC">
      <w:pPr>
        <w:jc w:val="center"/>
        <w:rPr>
          <w:b/>
          <w:sz w:val="28"/>
          <w:szCs w:val="28"/>
        </w:rPr>
      </w:pPr>
      <w:r w:rsidRPr="00EA0B63">
        <w:rPr>
          <w:b/>
          <w:sz w:val="28"/>
          <w:szCs w:val="28"/>
        </w:rPr>
        <w:lastRenderedPageBreak/>
        <w:t>WALL COLLEGE OF BUSINESS RECOMMENDED CORE</w:t>
      </w:r>
      <w:r>
        <w:rPr>
          <w:b/>
          <w:sz w:val="28"/>
          <w:szCs w:val="28"/>
        </w:rPr>
        <w:t xml:space="preserve"> CURRICULUM SELECTIONS FALL 2018</w:t>
      </w:r>
      <w:r w:rsidRPr="00EA0B6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EB46CC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B46CC" w:rsidRPr="00F30009" w:rsidRDefault="00EB46CC" w:rsidP="002529E9">
            <w:pPr>
              <w:spacing w:line="252" w:lineRule="exact"/>
              <w:ind w:left="118" w:right="117"/>
              <w:jc w:val="center"/>
              <w:rPr>
                <w:b/>
              </w:rPr>
            </w:pPr>
            <w:r w:rsidRPr="00D813FD">
              <w:rPr>
                <w:b/>
                <w:sz w:val="22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46CC" w:rsidRPr="00F30009" w:rsidRDefault="00EB46CC" w:rsidP="002529E9">
            <w:pPr>
              <w:spacing w:line="252" w:lineRule="exact"/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spacing w:line="252" w:lineRule="exact"/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spacing w:line="252" w:lineRule="exact"/>
              <w:jc w:val="center"/>
              <w:rPr>
                <w:b/>
              </w:rPr>
            </w:pPr>
            <w:r w:rsidRPr="00F30009">
              <w:rPr>
                <w:b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ind w:left="68"/>
              <w:jc w:val="center"/>
              <w:rPr>
                <w:b/>
                <w:sz w:val="14"/>
              </w:rPr>
            </w:pPr>
          </w:p>
          <w:p w:rsidR="00EB46CC" w:rsidRPr="00F30009" w:rsidRDefault="00EB46CC" w:rsidP="002529E9">
            <w:pPr>
              <w:ind w:left="68"/>
              <w:jc w:val="center"/>
              <w:rPr>
                <w:b/>
              </w:rPr>
            </w:pPr>
            <w:r w:rsidRPr="00F30009">
              <w:rPr>
                <w:b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ind w:hanging="21"/>
              <w:rPr>
                <w:b/>
              </w:rPr>
            </w:pPr>
          </w:p>
          <w:p w:rsidR="00EB46CC" w:rsidRPr="00F30009" w:rsidRDefault="00EB46CC" w:rsidP="002529E9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Quantitative</w:t>
            </w:r>
          </w:p>
          <w:p w:rsidR="00EB46CC" w:rsidRPr="00F30009" w:rsidRDefault="00EB46CC" w:rsidP="002529E9">
            <w:pPr>
              <w:ind w:hanging="21"/>
              <w:jc w:val="center"/>
              <w:rPr>
                <w:b/>
              </w:rPr>
            </w:pPr>
            <w:r w:rsidRPr="00F30009">
              <w:rPr>
                <w:b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 xml:space="preserve">Human and </w:t>
            </w: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jc w:val="center"/>
              <w:rPr>
                <w:b/>
              </w:rPr>
            </w:pP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Artistic</w:t>
            </w:r>
          </w:p>
          <w:p w:rsidR="00EB46CC" w:rsidRPr="00F30009" w:rsidRDefault="00EB46CC" w:rsidP="002529E9">
            <w:pPr>
              <w:jc w:val="center"/>
              <w:rPr>
                <w:b/>
              </w:rPr>
            </w:pPr>
            <w:r w:rsidRPr="00F30009">
              <w:rPr>
                <w:b/>
              </w:rPr>
              <w:t>Expression</w:t>
            </w:r>
          </w:p>
        </w:tc>
      </w:tr>
      <w:tr w:rsidR="00EB46CC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6-</w:t>
            </w:r>
            <w:r w:rsidRPr="00F30009">
              <w:rPr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6CC" w:rsidRPr="00F30009" w:rsidRDefault="00EB46CC" w:rsidP="002529E9">
            <w:pPr>
              <w:spacing w:before="120"/>
              <w:ind w:right="72"/>
              <w:jc w:val="center"/>
              <w:rPr>
                <w:sz w:val="18"/>
              </w:rPr>
            </w:pPr>
            <w:r w:rsidRPr="00F30009">
              <w:rPr>
                <w:sz w:val="18"/>
              </w:rPr>
              <w:t>3 credit hours</w:t>
            </w:r>
          </w:p>
        </w:tc>
      </w:tr>
      <w:tr w:rsidR="00EB46CC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6CC" w:rsidRPr="00F30009" w:rsidRDefault="00EB46CC" w:rsidP="002529E9">
            <w:pPr>
              <w:spacing w:line="218" w:lineRule="exact"/>
              <w:ind w:left="103" w:right="125"/>
              <w:rPr>
                <w:sz w:val="16"/>
              </w:rPr>
            </w:pPr>
          </w:p>
          <w:p w:rsidR="00EB46CC" w:rsidRPr="00F30009" w:rsidRDefault="00EB46CC" w:rsidP="00EB46CC">
            <w:pPr>
              <w:numPr>
                <w:ilvl w:val="0"/>
                <w:numId w:val="6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Minimum GPA of 2.25</w:t>
            </w:r>
          </w:p>
          <w:p w:rsidR="00EB46CC" w:rsidRPr="00F30009" w:rsidRDefault="00EB46CC" w:rsidP="002529E9">
            <w:pPr>
              <w:ind w:left="103" w:right="125"/>
              <w:rPr>
                <w:sz w:val="20"/>
              </w:rPr>
            </w:pPr>
          </w:p>
          <w:p w:rsidR="00EB46CC" w:rsidRPr="00F30009" w:rsidRDefault="00EB46CC" w:rsidP="00EB46CC">
            <w:pPr>
              <w:numPr>
                <w:ilvl w:val="0"/>
                <w:numId w:val="6"/>
              </w:numPr>
              <w:ind w:right="125"/>
              <w:rPr>
                <w:sz w:val="20"/>
              </w:rPr>
            </w:pPr>
            <w:r w:rsidRPr="00F30009">
              <w:rPr>
                <w:sz w:val="20"/>
              </w:rPr>
              <w:t>45 Hours of Coursework Completed</w:t>
            </w:r>
          </w:p>
          <w:p w:rsidR="00EB46CC" w:rsidRPr="00F30009" w:rsidRDefault="00EB46CC" w:rsidP="002529E9">
            <w:pPr>
              <w:rPr>
                <w:sz w:val="20"/>
              </w:rPr>
            </w:pPr>
          </w:p>
          <w:p w:rsidR="00EB46CC" w:rsidRPr="00F30009" w:rsidRDefault="00EB46CC" w:rsidP="002529E9">
            <w:pPr>
              <w:ind w:right="125"/>
              <w:rPr>
                <w:sz w:val="20"/>
              </w:rPr>
            </w:pPr>
            <w:r w:rsidRPr="00F30009">
              <w:rPr>
                <w:sz w:val="20"/>
              </w:rPr>
              <w:t xml:space="preserve">          AND</w:t>
            </w:r>
          </w:p>
          <w:p w:rsidR="00EB46CC" w:rsidRPr="00F30009" w:rsidRDefault="00EB46CC" w:rsidP="002529E9">
            <w:pPr>
              <w:ind w:right="125"/>
              <w:rPr>
                <w:sz w:val="20"/>
              </w:rPr>
            </w:pPr>
          </w:p>
          <w:p w:rsidR="00EB46CC" w:rsidRPr="00F30009" w:rsidRDefault="00EB46CC" w:rsidP="002529E9">
            <w:pPr>
              <w:ind w:right="125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Grade of “C” or better in:</w:t>
            </w:r>
          </w:p>
          <w:p w:rsidR="00EB46CC" w:rsidRPr="00F30009" w:rsidRDefault="00EB46CC" w:rsidP="002529E9">
            <w:pPr>
              <w:ind w:right="125"/>
              <w:rPr>
                <w:sz w:val="20"/>
              </w:rPr>
            </w:pP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ENGL 101</w:t>
            </w: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120</w:t>
            </w: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CBAD 201</w:t>
            </w: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ECON 201    </w:t>
            </w:r>
          </w:p>
          <w:p w:rsidR="00EB46CC" w:rsidRPr="00F30009" w:rsidRDefault="00EB46CC" w:rsidP="002529E9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    OR </w:t>
            </w:r>
          </w:p>
          <w:p w:rsidR="00EB46CC" w:rsidRPr="00F30009" w:rsidRDefault="00EB46CC" w:rsidP="002529E9">
            <w:pPr>
              <w:ind w:left="360" w:right="125" w:hanging="242"/>
              <w:rPr>
                <w:sz w:val="20"/>
              </w:rPr>
            </w:pPr>
            <w:r w:rsidRPr="00F30009">
              <w:rPr>
                <w:sz w:val="20"/>
              </w:rPr>
              <w:t xml:space="preserve">     ECON 202</w:t>
            </w: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20"/>
              </w:rPr>
            </w:pPr>
            <w:r w:rsidRPr="00F30009">
              <w:rPr>
                <w:sz w:val="20"/>
              </w:rPr>
              <w:t>MATH 138</w:t>
            </w:r>
          </w:p>
          <w:p w:rsidR="00EB46CC" w:rsidRPr="00F30009" w:rsidRDefault="00EB46CC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:rsidR="00EB46CC" w:rsidRPr="00F30009" w:rsidRDefault="00EB46CC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132</w:t>
            </w:r>
          </w:p>
          <w:p w:rsidR="00EB46CC" w:rsidRPr="00F30009" w:rsidRDefault="00EB46CC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OR</w:t>
            </w:r>
          </w:p>
          <w:p w:rsidR="00EB46CC" w:rsidRPr="00F30009" w:rsidRDefault="00EB46CC" w:rsidP="002529E9">
            <w:pPr>
              <w:ind w:left="360" w:right="125" w:hanging="242"/>
              <w:jc w:val="center"/>
              <w:rPr>
                <w:sz w:val="20"/>
              </w:rPr>
            </w:pPr>
            <w:r w:rsidRPr="00F30009">
              <w:rPr>
                <w:sz w:val="20"/>
              </w:rPr>
              <w:t>MATH 160</w:t>
            </w:r>
          </w:p>
          <w:p w:rsidR="00EB46CC" w:rsidRPr="00F30009" w:rsidRDefault="00EB46CC" w:rsidP="00EB46CC">
            <w:pPr>
              <w:numPr>
                <w:ilvl w:val="0"/>
                <w:numId w:val="7"/>
              </w:numPr>
              <w:ind w:right="125" w:hanging="242"/>
              <w:rPr>
                <w:sz w:val="16"/>
              </w:rPr>
            </w:pPr>
            <w:r w:rsidRPr="00F30009">
              <w:rPr>
                <w:sz w:val="20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110B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OR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201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160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CSCI 120 (3)</w:t>
            </w:r>
          </w:p>
          <w:p w:rsidR="00EB46CC" w:rsidRPr="009A6FB2" w:rsidRDefault="00EB46CC" w:rsidP="002529E9">
            <w:pPr>
              <w:ind w:left="103" w:right="12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ECON 201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103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HIST 255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HONR 105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105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110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</w:t>
            </w:r>
            <w:r>
              <w:rPr>
                <w:sz w:val="18"/>
                <w:szCs w:val="18"/>
              </w:rPr>
              <w:t>5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Take both courses:</w:t>
            </w: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101 (4)</w:t>
            </w: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68" w:right="18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Choose a 115 course  </w:t>
            </w:r>
            <w:r>
              <w:rPr>
                <w:sz w:val="18"/>
                <w:szCs w:val="18"/>
              </w:rPr>
              <w:t xml:space="preserve">OR </w:t>
            </w:r>
            <w:r w:rsidRPr="00F30009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    </w:t>
            </w:r>
            <w:r w:rsidRPr="00F30009">
              <w:rPr>
                <w:sz w:val="18"/>
                <w:szCs w:val="18"/>
              </w:rPr>
              <w:t>110-120 sequence</w:t>
            </w:r>
            <w:r>
              <w:rPr>
                <w:sz w:val="18"/>
                <w:szCs w:val="18"/>
              </w:rPr>
              <w:t xml:space="preserve">    OR a 130 class</w:t>
            </w:r>
          </w:p>
          <w:p w:rsidR="00EB46CC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ARAB 110 (3)</w:t>
            </w:r>
          </w:p>
          <w:p w:rsidR="00EB46CC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115 (5)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GERM 115 (5)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ITAL 115 (5)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SPAN 115 (5)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110 (3)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FREN 120 (3)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RUS 110 (3) 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and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RUS 120 (3)</w:t>
            </w: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9A6FB2" w:rsidRDefault="00EB46CC" w:rsidP="002529E9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132 (3)</w:t>
            </w:r>
          </w:p>
          <w:p w:rsidR="00EB46CC" w:rsidRPr="009A6FB2" w:rsidRDefault="00EB46CC" w:rsidP="002529E9">
            <w:pPr>
              <w:ind w:left="103" w:right="135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 xml:space="preserve">  MATH 138 (3)</w:t>
            </w: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MATH 160 (4)</w:t>
            </w:r>
          </w:p>
          <w:p w:rsidR="00EB46CC" w:rsidRPr="00F30009" w:rsidRDefault="00EB46CC" w:rsidP="002529E9">
            <w:pPr>
              <w:ind w:left="103" w:right="13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</w:t>
            </w:r>
            <w:r w:rsidRPr="00F30009">
              <w:rPr>
                <w:rFonts w:ascii="Symbol" w:hAnsi="Symbol"/>
                <w:sz w:val="18"/>
                <w:szCs w:val="18"/>
              </w:rPr>
              <w:t></w:t>
            </w:r>
            <w:r w:rsidRPr="00F30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39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One:</w:t>
            </w:r>
          </w:p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ASTR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BIOL 121/L (4) 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BIOL 232/L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104/L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CHEM 111/L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201/L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MSCI 111/L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103/L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PHYS 137/L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SCIE 101/L (4)</w:t>
            </w: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</w:t>
            </w:r>
          </w:p>
          <w:p w:rsidR="00EB46CC" w:rsidRPr="00F30009" w:rsidRDefault="00EB46CC" w:rsidP="002529E9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31"/>
              </w:tabs>
              <w:ind w:left="5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9A6FB2" w:rsidRDefault="00EB46CC" w:rsidP="002529E9">
            <w:pPr>
              <w:tabs>
                <w:tab w:val="left" w:pos="463"/>
              </w:tabs>
              <w:ind w:left="270"/>
              <w:contextualSpacing/>
              <w:rPr>
                <w:b/>
                <w:sz w:val="18"/>
                <w:szCs w:val="18"/>
              </w:rPr>
            </w:pPr>
            <w:r w:rsidRPr="009A6FB2">
              <w:rPr>
                <w:b/>
                <w:sz w:val="18"/>
                <w:szCs w:val="18"/>
              </w:rPr>
              <w:t>CBAD 120 (3)</w:t>
            </w:r>
          </w:p>
          <w:p w:rsidR="00EB46CC" w:rsidRPr="00F30009" w:rsidRDefault="00EB46CC" w:rsidP="00EB46CC">
            <w:pPr>
              <w:numPr>
                <w:ilvl w:val="0"/>
                <w:numId w:val="12"/>
              </w:numPr>
              <w:ind w:left="494" w:hanging="13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Already incorporated on reverse side</w:t>
            </w:r>
          </w:p>
          <w:p w:rsidR="00EB46CC" w:rsidRPr="00F30009" w:rsidRDefault="00EB46CC" w:rsidP="002529E9">
            <w:pPr>
              <w:ind w:left="494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jc w:val="center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 Below:</w:t>
            </w:r>
          </w:p>
          <w:p w:rsidR="00EB46CC" w:rsidRPr="00F30009" w:rsidRDefault="00EB46CC" w:rsidP="002529E9">
            <w:pPr>
              <w:rPr>
                <w:sz w:val="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102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ANTH 120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COMM 150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110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ECON 150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EDIT 106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EDLL 200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EDML 317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EDUC 274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250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EXSS 122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GEOG 121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 w:rsidRPr="00F30009">
              <w:rPr>
                <w:sz w:val="18"/>
                <w:szCs w:val="18"/>
              </w:rPr>
              <w:t>NR 202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HRTM 150 (3)</w:t>
            </w:r>
          </w:p>
          <w:p w:rsidR="00EB46CC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IDS 191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</w:t>
            </w:r>
            <w:r w:rsidRPr="00F30009">
              <w:rPr>
                <w:sz w:val="18"/>
                <w:szCs w:val="18"/>
              </w:rPr>
              <w:t xml:space="preserve"> 201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POLI 101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PSYC 101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PUBH  121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RSM 120</w:t>
            </w:r>
            <w:r w:rsidRPr="00F30009">
              <w:rPr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SOC 101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102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UNIV 122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270" w:right="21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WGST 103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Students must take 2 courses. Each course must come from a different discipline:</w:t>
            </w:r>
          </w:p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61"/>
              </w:tabs>
              <w:ind w:left="100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DCD 231 (3)</w:t>
            </w:r>
          </w:p>
          <w:p w:rsidR="00EB46CC" w:rsidRPr="00F30009" w:rsidRDefault="00EB46CC" w:rsidP="002529E9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205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0"/>
              </w:tabs>
              <w:ind w:left="100" w:right="94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231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b/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ENGL 277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105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HIST 106 (3)</w:t>
            </w:r>
          </w:p>
          <w:p w:rsidR="00EB46CC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205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FA 250</w:t>
            </w:r>
            <w:r w:rsidRPr="00F30009">
              <w:rPr>
                <w:sz w:val="18"/>
                <w:szCs w:val="18"/>
              </w:rPr>
              <w:t xml:space="preserve"> (3)</w:t>
            </w:r>
          </w:p>
          <w:p w:rsidR="00EB46CC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201 (3)</w:t>
            </w:r>
          </w:p>
          <w:p w:rsidR="00EB46CC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305 (3)</w:t>
            </w:r>
          </w:p>
          <w:p w:rsidR="00EB46CC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HONR 306 (3)</w:t>
            </w:r>
            <w:r w:rsidRPr="00F30009">
              <w:rPr>
                <w:sz w:val="18"/>
                <w:szCs w:val="18"/>
              </w:rPr>
              <w:t xml:space="preserve">  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LIS 122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101 (3)</w:t>
            </w:r>
          </w:p>
          <w:p w:rsidR="00EB46CC" w:rsidRPr="00F30009" w:rsidRDefault="00EB46CC" w:rsidP="002529E9">
            <w:pPr>
              <w:ind w:left="103" w:right="125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PHIL 102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0009">
              <w:rPr>
                <w:sz w:val="18"/>
                <w:szCs w:val="18"/>
              </w:rPr>
              <w:t>RELG 103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RELG 104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200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RSM 201 (3)</w:t>
            </w:r>
          </w:p>
          <w:p w:rsidR="00EB46CC" w:rsidRDefault="00EB46CC" w:rsidP="002529E9">
            <w:pPr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 xml:space="preserve">  WGST 305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WGST 310 (3)</w:t>
            </w:r>
          </w:p>
          <w:p w:rsidR="00EB46CC" w:rsidRPr="00F30009" w:rsidRDefault="00EB46CC" w:rsidP="002529E9">
            <w:pPr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14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Choose One</w:t>
            </w:r>
          </w:p>
          <w:p w:rsidR="00EB46CC" w:rsidRPr="00F30009" w:rsidRDefault="00EB46CC" w:rsidP="002529E9">
            <w:pPr>
              <w:ind w:left="103" w:right="289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105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106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107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ARTH 110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ENGL 201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110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207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257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 258</w:t>
            </w:r>
            <w:r w:rsidRPr="00F30009">
              <w:rPr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149 (3)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289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THEA 150 (3)</w:t>
            </w:r>
          </w:p>
          <w:p w:rsidR="00EB46CC" w:rsidRPr="00F30009" w:rsidRDefault="00EB46CC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VPA 103 (3)</w:t>
            </w:r>
          </w:p>
          <w:p w:rsidR="00EB46CC" w:rsidRPr="00F30009" w:rsidRDefault="00EB46CC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</w:p>
          <w:p w:rsidR="00EB46CC" w:rsidRPr="00F30009" w:rsidRDefault="00EB46CC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124</w:t>
            </w:r>
            <w:r w:rsidRPr="00F30009">
              <w:rPr>
                <w:sz w:val="18"/>
                <w:szCs w:val="18"/>
              </w:rPr>
              <w:t>*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126*</w:t>
            </w:r>
          </w:p>
          <w:p w:rsidR="00EB46CC" w:rsidRPr="00F30009" w:rsidRDefault="00EB46CC" w:rsidP="002529E9">
            <w:pPr>
              <w:tabs>
                <w:tab w:val="left" w:pos="464"/>
              </w:tabs>
              <w:ind w:left="103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</w:t>
            </w:r>
            <w:r w:rsidRPr="00F30009">
              <w:rPr>
                <w:sz w:val="18"/>
                <w:szCs w:val="18"/>
              </w:rPr>
              <w:t>*</w:t>
            </w:r>
          </w:p>
          <w:p w:rsidR="00EB46CC" w:rsidRPr="00F30009" w:rsidRDefault="00EB46CC" w:rsidP="002529E9">
            <w:pPr>
              <w:tabs>
                <w:tab w:val="left" w:pos="463"/>
              </w:tabs>
              <w:ind w:left="103" w:right="393"/>
              <w:contextualSpacing/>
              <w:jc w:val="both"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MUS</w:t>
            </w:r>
            <w:r w:rsidRPr="00F30009">
              <w:rPr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sz w:val="18"/>
                <w:szCs w:val="18"/>
              </w:rPr>
              <w:t>134*</w:t>
            </w:r>
          </w:p>
          <w:p w:rsidR="00EB46CC" w:rsidRPr="00F30009" w:rsidRDefault="00EB46CC" w:rsidP="002529E9">
            <w:pPr>
              <w:rPr>
                <w:b/>
                <w:sz w:val="18"/>
                <w:szCs w:val="18"/>
              </w:rPr>
            </w:pPr>
          </w:p>
          <w:p w:rsidR="00EB46CC" w:rsidRPr="00F30009" w:rsidRDefault="00EB46CC" w:rsidP="002529E9">
            <w:pPr>
              <w:ind w:left="103" w:right="86"/>
              <w:contextualSpacing/>
              <w:rPr>
                <w:sz w:val="18"/>
                <w:szCs w:val="18"/>
              </w:rPr>
            </w:pPr>
            <w:r w:rsidRPr="00F30009">
              <w:rPr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EB46CC" w:rsidRPr="00EA0B63" w:rsidRDefault="00EB46CC" w:rsidP="00EB46CC">
      <w:pPr>
        <w:jc w:val="center"/>
        <w:rPr>
          <w:b/>
          <w:sz w:val="28"/>
          <w:szCs w:val="28"/>
        </w:rPr>
      </w:pPr>
    </w:p>
    <w:p w:rsidR="00EB46CC" w:rsidRPr="00EA0B63" w:rsidRDefault="00EB46CC" w:rsidP="00EB46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Updated: </w:t>
      </w:r>
      <w:r w:rsidR="00D813FD">
        <w:rPr>
          <w:sz w:val="16"/>
          <w:szCs w:val="16"/>
        </w:rPr>
        <w:t>6/1</w:t>
      </w:r>
      <w:r>
        <w:rPr>
          <w:sz w:val="16"/>
          <w:szCs w:val="16"/>
        </w:rPr>
        <w:t>3/18</w:t>
      </w:r>
    </w:p>
    <w:p w:rsidR="00EB46CC" w:rsidRPr="00EA0B63" w:rsidRDefault="00EB46CC" w:rsidP="00EB46CC">
      <w:r w:rsidRPr="00EA0B63">
        <w:t xml:space="preserve">        Used for Wall College of Business Advising purposes. For the complete University Core Curriculum go to </w:t>
      </w:r>
      <w:hyperlink r:id="rId11" w:history="1">
        <w:r w:rsidRPr="00EA0B63">
          <w:rPr>
            <w:color w:val="0000FF"/>
            <w:u w:val="single"/>
          </w:rPr>
          <w:t>http://www.coastal.edu/academics/catalog/</w:t>
        </w:r>
      </w:hyperlink>
      <w:r w:rsidRPr="00EA0B63">
        <w:t xml:space="preserve"> </w:t>
      </w:r>
    </w:p>
    <w:p w:rsidR="00EB46CC" w:rsidRPr="00EA0B63" w:rsidRDefault="00EB46CC" w:rsidP="00EB46CC">
      <w:pPr>
        <w:rPr>
          <w:sz w:val="18"/>
          <w:szCs w:val="18"/>
        </w:rPr>
      </w:pPr>
      <w:r w:rsidRPr="00EA0B63">
        <w:t xml:space="preserve">        **For students in Honors Program only.</w:t>
      </w:r>
    </w:p>
    <w:p w:rsidR="00EB46CC" w:rsidRDefault="00EB46CC" w:rsidP="00EB46CC">
      <w:pPr>
        <w:jc w:val="center"/>
      </w:pPr>
    </w:p>
    <w:p w:rsidR="00A33614" w:rsidRPr="00140D2E" w:rsidRDefault="00140D2E" w:rsidP="00140D2E">
      <w:pPr>
        <w:widowControl/>
        <w:autoSpaceDE/>
        <w:autoSpaceDN/>
        <w:adjustRightInd/>
        <w:spacing w:after="160" w:line="252" w:lineRule="auto"/>
        <w:jc w:val="center"/>
        <w:rPr>
          <w:rFonts w:ascii="Shruti" w:eastAsia="Calibri" w:hAnsi="Calibri" w:cs="Calibri"/>
          <w:color w:val="000000"/>
          <w:sz w:val="20"/>
          <w:szCs w:val="20"/>
        </w:rPr>
      </w:pPr>
      <w:r w:rsidRPr="00140D2E">
        <w:rPr>
          <w:rFonts w:ascii="Shruti" w:eastAsia="Calibri" w:hAnsi="Calibri" w:cs="Calibri"/>
          <w:b/>
          <w:bCs/>
          <w:color w:val="000000"/>
          <w:sz w:val="20"/>
          <w:szCs w:val="20"/>
        </w:rPr>
        <w:t>FINAL RESPONSIBILITY FOR SATISFYING DEGREE REQUIREMENTS, AS OUTLINED IN THE UNIVERSITY CATALOG, RESTS WITH THE STUDENT.</w:t>
      </w:r>
    </w:p>
    <w:sectPr w:rsidR="00A33614" w:rsidRPr="00140D2E" w:rsidSect="00E515CA">
      <w:pgSz w:w="15840" w:h="12240" w:orient="landscape"/>
      <w:pgMar w:top="317" w:right="504" w:bottom="274" w:left="144" w:header="360" w:footer="317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02" w:rsidRDefault="00B21002">
      <w:r>
        <w:separator/>
      </w:r>
    </w:p>
  </w:endnote>
  <w:endnote w:type="continuationSeparator" w:id="0">
    <w:p w:rsidR="00B21002" w:rsidRDefault="00B2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9E" w:rsidRPr="009A3117" w:rsidRDefault="00B21002">
    <w:pPr>
      <w:jc w:val="center"/>
      <w:rPr>
        <w:rFonts w:ascii="Shruti" w:cs="Shrut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02" w:rsidRDefault="00B21002">
      <w:r>
        <w:separator/>
      </w:r>
    </w:p>
  </w:footnote>
  <w:footnote w:type="continuationSeparator" w:id="0">
    <w:p w:rsidR="00B21002" w:rsidRDefault="00B2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D5B"/>
    <w:multiLevelType w:val="hybridMultilevel"/>
    <w:tmpl w:val="AE1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B3F9F"/>
    <w:multiLevelType w:val="hybridMultilevel"/>
    <w:tmpl w:val="FEEAF306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52E"/>
    <w:multiLevelType w:val="hybridMultilevel"/>
    <w:tmpl w:val="14A6947E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53B45"/>
    <w:multiLevelType w:val="hybridMultilevel"/>
    <w:tmpl w:val="CE88DABE"/>
    <w:lvl w:ilvl="0" w:tplc="BC2EC8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57A7"/>
    <w:multiLevelType w:val="hybridMultilevel"/>
    <w:tmpl w:val="C4D22E1C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3EB"/>
    <w:multiLevelType w:val="hybridMultilevel"/>
    <w:tmpl w:val="06B6D6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B0D6D"/>
    <w:multiLevelType w:val="hybridMultilevel"/>
    <w:tmpl w:val="636A6A82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0ADA"/>
    <w:multiLevelType w:val="hybridMultilevel"/>
    <w:tmpl w:val="FF1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442E8"/>
    <w:multiLevelType w:val="hybridMultilevel"/>
    <w:tmpl w:val="073E2506"/>
    <w:lvl w:ilvl="0" w:tplc="D390B9FC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64A5E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30AA66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7E18FA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41ECA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AB3B4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EE2EA6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6E714A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623392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572035"/>
    <w:multiLevelType w:val="hybridMultilevel"/>
    <w:tmpl w:val="9FD09D30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A1840"/>
    <w:multiLevelType w:val="hybridMultilevel"/>
    <w:tmpl w:val="2AFA1D06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2767"/>
    <w:multiLevelType w:val="hybridMultilevel"/>
    <w:tmpl w:val="9E443CBC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6431D"/>
    <w:multiLevelType w:val="hybridMultilevel"/>
    <w:tmpl w:val="CE623602"/>
    <w:lvl w:ilvl="0" w:tplc="D0AE55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2"/>
  </w:num>
  <w:num w:numId="9">
    <w:abstractNumId w:val="5"/>
  </w:num>
  <w:num w:numId="10">
    <w:abstractNumId w:val="2"/>
  </w:num>
  <w:num w:numId="11">
    <w:abstractNumId w:val="5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3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18AT5EIFrlr5riLApSaGFjar2SyO8yRcEjgE6umR55YL3TRx6hFCR4gsIgMc2f4LLO/50VmuttR4eUuxdJZbw==" w:salt="FxBUSMm2uUitkL45RuQR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B"/>
    <w:rsid w:val="0000391D"/>
    <w:rsid w:val="000167DB"/>
    <w:rsid w:val="00017552"/>
    <w:rsid w:val="00032EC8"/>
    <w:rsid w:val="000414A6"/>
    <w:rsid w:val="00055388"/>
    <w:rsid w:val="00074347"/>
    <w:rsid w:val="0009222A"/>
    <w:rsid w:val="00097014"/>
    <w:rsid w:val="000A1E16"/>
    <w:rsid w:val="000A3983"/>
    <w:rsid w:val="000A4A3D"/>
    <w:rsid w:val="000B7932"/>
    <w:rsid w:val="000C12CE"/>
    <w:rsid w:val="000D2DB2"/>
    <w:rsid w:val="000D3083"/>
    <w:rsid w:val="000E1B9F"/>
    <w:rsid w:val="0011733E"/>
    <w:rsid w:val="00123C81"/>
    <w:rsid w:val="00123ED6"/>
    <w:rsid w:val="00140A25"/>
    <w:rsid w:val="00140D2E"/>
    <w:rsid w:val="0018322F"/>
    <w:rsid w:val="001A1BF9"/>
    <w:rsid w:val="001A3740"/>
    <w:rsid w:val="001B17B1"/>
    <w:rsid w:val="001D5D53"/>
    <w:rsid w:val="00234F77"/>
    <w:rsid w:val="002542E7"/>
    <w:rsid w:val="002776BD"/>
    <w:rsid w:val="002B2C49"/>
    <w:rsid w:val="002C1D14"/>
    <w:rsid w:val="002D1937"/>
    <w:rsid w:val="002D4D91"/>
    <w:rsid w:val="002E106A"/>
    <w:rsid w:val="002E4E65"/>
    <w:rsid w:val="002F0103"/>
    <w:rsid w:val="00310761"/>
    <w:rsid w:val="003177D7"/>
    <w:rsid w:val="00320AB8"/>
    <w:rsid w:val="003342D3"/>
    <w:rsid w:val="00363991"/>
    <w:rsid w:val="00375C62"/>
    <w:rsid w:val="00386AC7"/>
    <w:rsid w:val="003B70A1"/>
    <w:rsid w:val="00454B41"/>
    <w:rsid w:val="00457ED4"/>
    <w:rsid w:val="00485144"/>
    <w:rsid w:val="004A70C3"/>
    <w:rsid w:val="004D5110"/>
    <w:rsid w:val="004E58C4"/>
    <w:rsid w:val="004F2CA0"/>
    <w:rsid w:val="00522040"/>
    <w:rsid w:val="005322E0"/>
    <w:rsid w:val="00533332"/>
    <w:rsid w:val="00536D8F"/>
    <w:rsid w:val="005429B4"/>
    <w:rsid w:val="00544C81"/>
    <w:rsid w:val="005663B1"/>
    <w:rsid w:val="00571F44"/>
    <w:rsid w:val="00575539"/>
    <w:rsid w:val="00580651"/>
    <w:rsid w:val="00580CBE"/>
    <w:rsid w:val="00584179"/>
    <w:rsid w:val="00587153"/>
    <w:rsid w:val="005916F6"/>
    <w:rsid w:val="005A2D57"/>
    <w:rsid w:val="005A76FC"/>
    <w:rsid w:val="005D21CC"/>
    <w:rsid w:val="005F4800"/>
    <w:rsid w:val="00624CDE"/>
    <w:rsid w:val="00635FBD"/>
    <w:rsid w:val="00651483"/>
    <w:rsid w:val="006A0327"/>
    <w:rsid w:val="006B6AD8"/>
    <w:rsid w:val="006D16E1"/>
    <w:rsid w:val="006F21E8"/>
    <w:rsid w:val="006F7FF2"/>
    <w:rsid w:val="00712ED4"/>
    <w:rsid w:val="00752C4E"/>
    <w:rsid w:val="00782E62"/>
    <w:rsid w:val="00791F48"/>
    <w:rsid w:val="007C2E7C"/>
    <w:rsid w:val="007F7811"/>
    <w:rsid w:val="00806C72"/>
    <w:rsid w:val="008121E1"/>
    <w:rsid w:val="00841E3E"/>
    <w:rsid w:val="00846AAF"/>
    <w:rsid w:val="00864F18"/>
    <w:rsid w:val="008B1C7C"/>
    <w:rsid w:val="008B3463"/>
    <w:rsid w:val="008B3D9D"/>
    <w:rsid w:val="008C09DA"/>
    <w:rsid w:val="00903931"/>
    <w:rsid w:val="00922CD4"/>
    <w:rsid w:val="00923A10"/>
    <w:rsid w:val="00931071"/>
    <w:rsid w:val="00934B3E"/>
    <w:rsid w:val="0093745A"/>
    <w:rsid w:val="009A1C60"/>
    <w:rsid w:val="009A697F"/>
    <w:rsid w:val="009B079B"/>
    <w:rsid w:val="00A170D4"/>
    <w:rsid w:val="00A24DEF"/>
    <w:rsid w:val="00A33614"/>
    <w:rsid w:val="00A94A26"/>
    <w:rsid w:val="00AA05D4"/>
    <w:rsid w:val="00AB7BB9"/>
    <w:rsid w:val="00AD75B4"/>
    <w:rsid w:val="00AE77AF"/>
    <w:rsid w:val="00AF33C0"/>
    <w:rsid w:val="00B03FED"/>
    <w:rsid w:val="00B2077B"/>
    <w:rsid w:val="00B21002"/>
    <w:rsid w:val="00B354CF"/>
    <w:rsid w:val="00B371FE"/>
    <w:rsid w:val="00B44158"/>
    <w:rsid w:val="00B647D6"/>
    <w:rsid w:val="00B9368D"/>
    <w:rsid w:val="00BA13A8"/>
    <w:rsid w:val="00BF2753"/>
    <w:rsid w:val="00C04AED"/>
    <w:rsid w:val="00C205D6"/>
    <w:rsid w:val="00C45F3A"/>
    <w:rsid w:val="00C720D4"/>
    <w:rsid w:val="00CD637C"/>
    <w:rsid w:val="00CE1116"/>
    <w:rsid w:val="00CE4116"/>
    <w:rsid w:val="00CF1ABB"/>
    <w:rsid w:val="00CF5B9A"/>
    <w:rsid w:val="00D470F7"/>
    <w:rsid w:val="00D638A1"/>
    <w:rsid w:val="00D76A3E"/>
    <w:rsid w:val="00D813FD"/>
    <w:rsid w:val="00D83B00"/>
    <w:rsid w:val="00D96E4E"/>
    <w:rsid w:val="00E105D2"/>
    <w:rsid w:val="00E12DEB"/>
    <w:rsid w:val="00E66DF0"/>
    <w:rsid w:val="00E70413"/>
    <w:rsid w:val="00E906B7"/>
    <w:rsid w:val="00EB2DA8"/>
    <w:rsid w:val="00EB46CC"/>
    <w:rsid w:val="00EB6C11"/>
    <w:rsid w:val="00ED5910"/>
    <w:rsid w:val="00F25C79"/>
    <w:rsid w:val="00F41123"/>
    <w:rsid w:val="00F45CBD"/>
    <w:rsid w:val="00F70AC4"/>
    <w:rsid w:val="00F718F1"/>
    <w:rsid w:val="00F73EB6"/>
    <w:rsid w:val="00F83572"/>
    <w:rsid w:val="00FA561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8A5AC-E484-4ED1-B25D-BF411C8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EB"/>
    <w:rPr>
      <w:color w:val="0000FF"/>
      <w:u w:val="single"/>
    </w:rPr>
  </w:style>
  <w:style w:type="table" w:styleId="TableGrid">
    <w:name w:val="Table Grid"/>
    <w:basedOn w:val="TableNormal"/>
    <w:uiPriority w:val="59"/>
    <w:rsid w:val="00E12DE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av@coasta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astal.edu/business/p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astal.edu/academics/catalo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eryan@coast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869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Of. Excelence</dc:creator>
  <cp:lastModifiedBy>Wendi V. Lee</cp:lastModifiedBy>
  <cp:revision>11</cp:revision>
  <dcterms:created xsi:type="dcterms:W3CDTF">2018-05-03T19:00:00Z</dcterms:created>
  <dcterms:modified xsi:type="dcterms:W3CDTF">2018-07-06T14:02:00Z</dcterms:modified>
</cp:coreProperties>
</file>