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E1" w:rsidRDefault="003534E1">
      <w:r>
        <w:t>D. Wyatt Henderson Department of Accounting</w:t>
      </w:r>
    </w:p>
    <w:p w:rsidR="003534E1" w:rsidRDefault="003534E1"/>
    <w:p w:rsidR="003534E1" w:rsidRDefault="003534E1">
      <w:r>
        <w:t>Proposal to Change Intermediate Accounting from three semesters to two semesters.</w:t>
      </w:r>
    </w:p>
    <w:p w:rsidR="003534E1" w:rsidRPr="003534E1" w:rsidRDefault="003534E1" w:rsidP="003534E1">
      <w:pPr>
        <w:rPr>
          <w:b/>
          <w:u w:val="singl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4950"/>
        <w:gridCol w:w="4675"/>
      </w:tblGrid>
      <w:tr w:rsidR="003534E1" w:rsidTr="00E602F6">
        <w:trPr>
          <w:jc w:val="center"/>
        </w:trPr>
        <w:tc>
          <w:tcPr>
            <w:tcW w:w="4950" w:type="dxa"/>
          </w:tcPr>
          <w:p w:rsidR="003534E1" w:rsidRPr="008A42DA" w:rsidRDefault="003534E1" w:rsidP="008B6B80">
            <w:pPr>
              <w:jc w:val="center"/>
              <w:rPr>
                <w:b/>
              </w:rPr>
            </w:pPr>
            <w:r>
              <w:rPr>
                <w:b/>
              </w:rPr>
              <w:t xml:space="preserve">OLD </w:t>
            </w:r>
            <w:r w:rsidRPr="008A42DA">
              <w:rPr>
                <w:b/>
              </w:rPr>
              <w:t>CPA Track</w:t>
            </w:r>
          </w:p>
        </w:tc>
        <w:tc>
          <w:tcPr>
            <w:tcW w:w="4675" w:type="dxa"/>
          </w:tcPr>
          <w:p w:rsidR="003534E1" w:rsidRPr="008A42DA" w:rsidRDefault="003534E1" w:rsidP="008B6B80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8A42DA">
              <w:rPr>
                <w:b/>
              </w:rPr>
              <w:t>C</w:t>
            </w:r>
            <w:r>
              <w:rPr>
                <w:b/>
              </w:rPr>
              <w:t>P</w:t>
            </w:r>
            <w:r w:rsidRPr="008A42DA">
              <w:rPr>
                <w:b/>
              </w:rPr>
              <w:t>A Track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CBAD 201 – Principles of Financial Accounting</w:t>
            </w:r>
          </w:p>
        </w:tc>
        <w:tc>
          <w:tcPr>
            <w:tcW w:w="4675" w:type="dxa"/>
          </w:tcPr>
          <w:p w:rsidR="003534E1" w:rsidRDefault="003534E1" w:rsidP="008B6B80">
            <w:r>
              <w:t>CBAD 201 – Principles of Financial Accounting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CBAD 202 – Principles of Managerial Accounting</w:t>
            </w:r>
          </w:p>
        </w:tc>
        <w:tc>
          <w:tcPr>
            <w:tcW w:w="4675" w:type="dxa"/>
          </w:tcPr>
          <w:p w:rsidR="003534E1" w:rsidRDefault="003534E1" w:rsidP="008B6B80">
            <w:r>
              <w:t>CBAD 202 – Principles of Managerial Accounting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Pr="003534E1" w:rsidRDefault="003534E1" w:rsidP="008B6B80">
            <w:pPr>
              <w:rPr>
                <w:highlight w:val="yellow"/>
              </w:rPr>
            </w:pPr>
            <w:r w:rsidRPr="003534E1">
              <w:rPr>
                <w:highlight w:val="yellow"/>
              </w:rPr>
              <w:t>ACCT 330 – Intermediate Accounting I</w:t>
            </w:r>
            <w:r w:rsidR="00E602F6">
              <w:rPr>
                <w:highlight w:val="yellow"/>
              </w:rPr>
              <w:t xml:space="preserve"> (REMOVE)</w:t>
            </w:r>
          </w:p>
        </w:tc>
        <w:tc>
          <w:tcPr>
            <w:tcW w:w="4675" w:type="dxa"/>
          </w:tcPr>
          <w:p w:rsidR="003534E1" w:rsidRPr="00E602F6" w:rsidRDefault="002F3688" w:rsidP="008B6B80">
            <w:pPr>
              <w:rPr>
                <w:highlight w:val="yellow"/>
              </w:rPr>
            </w:pPr>
            <w:r w:rsidRPr="00E602F6">
              <w:rPr>
                <w:highlight w:val="yellow"/>
              </w:rPr>
              <w:t xml:space="preserve">ACCT </w:t>
            </w:r>
            <w:r w:rsidR="00E602F6" w:rsidRPr="00E602F6">
              <w:rPr>
                <w:highlight w:val="yellow"/>
              </w:rPr>
              <w:t>325 – Intermediate Accounting I (ADD)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Pr="003534E1" w:rsidRDefault="003534E1" w:rsidP="008B6B80">
            <w:pPr>
              <w:rPr>
                <w:highlight w:val="yellow"/>
              </w:rPr>
            </w:pPr>
            <w:r w:rsidRPr="003534E1">
              <w:rPr>
                <w:highlight w:val="yellow"/>
              </w:rPr>
              <w:t>ACCT 331 – Intermediate Accounting II</w:t>
            </w:r>
            <w:r w:rsidR="00E602F6">
              <w:rPr>
                <w:highlight w:val="yellow"/>
              </w:rPr>
              <w:t xml:space="preserve"> (REMOVE)</w:t>
            </w:r>
          </w:p>
        </w:tc>
        <w:tc>
          <w:tcPr>
            <w:tcW w:w="4675" w:type="dxa"/>
          </w:tcPr>
          <w:p w:rsidR="003534E1" w:rsidRPr="00E602F6" w:rsidRDefault="00E602F6" w:rsidP="008B6B80">
            <w:pPr>
              <w:rPr>
                <w:highlight w:val="yellow"/>
              </w:rPr>
            </w:pPr>
            <w:r w:rsidRPr="00E602F6">
              <w:rPr>
                <w:highlight w:val="yellow"/>
              </w:rPr>
              <w:t>ACCT 326 – Intermediate Accounting II (ADD)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Pr="00843971" w:rsidRDefault="003534E1" w:rsidP="008B6B80">
            <w:pPr>
              <w:rPr>
                <w:highlight w:val="yellow"/>
              </w:rPr>
            </w:pPr>
            <w:r w:rsidRPr="00843971">
              <w:rPr>
                <w:highlight w:val="yellow"/>
              </w:rPr>
              <w:t>ACCT 332 – Intermediate Accounting III</w:t>
            </w:r>
            <w:r w:rsidR="00E602F6">
              <w:rPr>
                <w:highlight w:val="yellow"/>
              </w:rPr>
              <w:t xml:space="preserve"> (REMOVE)</w:t>
            </w:r>
          </w:p>
        </w:tc>
        <w:tc>
          <w:tcPr>
            <w:tcW w:w="4675" w:type="dxa"/>
          </w:tcPr>
          <w:p w:rsidR="003534E1" w:rsidRDefault="003534E1" w:rsidP="008B6B80"/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ACCT 333 – Cost Accounting</w:t>
            </w:r>
          </w:p>
        </w:tc>
        <w:tc>
          <w:tcPr>
            <w:tcW w:w="4675" w:type="dxa"/>
          </w:tcPr>
          <w:p w:rsidR="003534E1" w:rsidRDefault="003534E1" w:rsidP="008B6B80">
            <w:r>
              <w:t>ACCT 333 – Cost Accounting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ACCT 336 – Accounting Systems</w:t>
            </w:r>
          </w:p>
        </w:tc>
        <w:tc>
          <w:tcPr>
            <w:tcW w:w="4675" w:type="dxa"/>
          </w:tcPr>
          <w:p w:rsidR="003534E1" w:rsidRDefault="003534E1" w:rsidP="008B6B80">
            <w:r>
              <w:t>ACCT 336 – Accounting Systems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ACCT 339 – Individual Tax</w:t>
            </w:r>
          </w:p>
        </w:tc>
        <w:tc>
          <w:tcPr>
            <w:tcW w:w="4675" w:type="dxa"/>
          </w:tcPr>
          <w:p w:rsidR="003534E1" w:rsidRDefault="003534E1" w:rsidP="008B6B80">
            <w:r>
              <w:t>ACCT 339 – Individual Tax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>
              <w:t>ACCT 437 - Auditing</w:t>
            </w:r>
          </w:p>
        </w:tc>
        <w:tc>
          <w:tcPr>
            <w:tcW w:w="4675" w:type="dxa"/>
          </w:tcPr>
          <w:p w:rsidR="003534E1" w:rsidRDefault="003534E1" w:rsidP="008B6B80">
            <w:r>
              <w:t>ACCT 437 - Auditing</w:t>
            </w:r>
          </w:p>
        </w:tc>
      </w:tr>
      <w:tr w:rsidR="003534E1" w:rsidTr="00E602F6">
        <w:trPr>
          <w:jc w:val="center"/>
        </w:trPr>
        <w:tc>
          <w:tcPr>
            <w:tcW w:w="4950" w:type="dxa"/>
          </w:tcPr>
          <w:p w:rsidR="003534E1" w:rsidRDefault="003534E1" w:rsidP="008B6B80">
            <w:r w:rsidRPr="00843971">
              <w:rPr>
                <w:highlight w:val="yellow"/>
              </w:rPr>
              <w:t>ACCT 439 – Entity Tax</w:t>
            </w:r>
            <w:r>
              <w:rPr>
                <w:highlight w:val="yellow"/>
              </w:rPr>
              <w:t xml:space="preserve"> – Separate Request to Remove</w:t>
            </w:r>
          </w:p>
        </w:tc>
        <w:tc>
          <w:tcPr>
            <w:tcW w:w="4675" w:type="dxa"/>
          </w:tcPr>
          <w:p w:rsidR="003534E1" w:rsidRDefault="003534E1" w:rsidP="008B6B80"/>
        </w:tc>
      </w:tr>
    </w:tbl>
    <w:p w:rsidR="003534E1" w:rsidRDefault="003534E1"/>
    <w:tbl>
      <w:tblPr>
        <w:tblStyle w:val="TableGrid"/>
        <w:tblpPr w:leftFromText="180" w:rightFromText="180" w:vertAnchor="text" w:horzAnchor="margin" w:tblpY="300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01C66" w:rsidTr="00701C66">
        <w:tc>
          <w:tcPr>
            <w:tcW w:w="4675" w:type="dxa"/>
          </w:tcPr>
          <w:p w:rsidR="00701C66" w:rsidRPr="008A42DA" w:rsidRDefault="00701C66" w:rsidP="00701C66">
            <w:pPr>
              <w:jc w:val="center"/>
              <w:rPr>
                <w:b/>
              </w:rPr>
            </w:pPr>
            <w:r>
              <w:rPr>
                <w:b/>
              </w:rPr>
              <w:t xml:space="preserve">Old </w:t>
            </w:r>
            <w:r w:rsidRPr="008A42DA">
              <w:rPr>
                <w:b/>
              </w:rPr>
              <w:t>C</w:t>
            </w:r>
            <w:r>
              <w:rPr>
                <w:b/>
              </w:rPr>
              <w:t>M</w:t>
            </w:r>
            <w:r w:rsidRPr="008A42DA">
              <w:rPr>
                <w:b/>
              </w:rPr>
              <w:t>A Track</w:t>
            </w:r>
          </w:p>
        </w:tc>
        <w:tc>
          <w:tcPr>
            <w:tcW w:w="4675" w:type="dxa"/>
          </w:tcPr>
          <w:p w:rsidR="00701C66" w:rsidRPr="008A42DA" w:rsidRDefault="00701C66" w:rsidP="00701C66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8A42DA">
              <w:rPr>
                <w:b/>
              </w:rPr>
              <w:t>CMA Track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>
              <w:t>CBAD 201 – Principles of Financial Accounting</w:t>
            </w:r>
          </w:p>
        </w:tc>
        <w:tc>
          <w:tcPr>
            <w:tcW w:w="4675" w:type="dxa"/>
          </w:tcPr>
          <w:p w:rsidR="00701C66" w:rsidRDefault="00701C66" w:rsidP="00701C66">
            <w:r>
              <w:t>CBAD 201 – Principles of Financial Accounting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>
              <w:t>CBAD 202 – Principles of Managerial Accounting</w:t>
            </w:r>
          </w:p>
        </w:tc>
        <w:tc>
          <w:tcPr>
            <w:tcW w:w="4675" w:type="dxa"/>
          </w:tcPr>
          <w:p w:rsidR="00701C66" w:rsidRDefault="00701C66" w:rsidP="00701C66">
            <w:r>
              <w:t>CBAD 202 – Principles of Managerial Accounting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>
              <w:t>ACCT 330 – Intermediate Accounting I</w:t>
            </w:r>
          </w:p>
        </w:tc>
        <w:tc>
          <w:tcPr>
            <w:tcW w:w="4675" w:type="dxa"/>
          </w:tcPr>
          <w:p w:rsidR="00701C66" w:rsidRPr="00701C66" w:rsidRDefault="00701C66" w:rsidP="00701C66">
            <w:pPr>
              <w:rPr>
                <w:highlight w:val="yellow"/>
              </w:rPr>
            </w:pPr>
            <w:r w:rsidRPr="00701C66">
              <w:rPr>
                <w:highlight w:val="yellow"/>
              </w:rPr>
              <w:t>ACCT 325 – Intermediate Accounting I</w:t>
            </w:r>
            <w:r>
              <w:rPr>
                <w:highlight w:val="yellow"/>
              </w:rPr>
              <w:t xml:space="preserve"> (ADD)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>
              <w:t>ACCT 331 – Intermediate Accounting II</w:t>
            </w:r>
          </w:p>
        </w:tc>
        <w:tc>
          <w:tcPr>
            <w:tcW w:w="4675" w:type="dxa"/>
          </w:tcPr>
          <w:p w:rsidR="00701C66" w:rsidRPr="00701C66" w:rsidRDefault="00701C66" w:rsidP="00701C66">
            <w:pPr>
              <w:rPr>
                <w:highlight w:val="yellow"/>
              </w:rPr>
            </w:pPr>
            <w:r w:rsidRPr="00701C66">
              <w:rPr>
                <w:highlight w:val="yellow"/>
              </w:rPr>
              <w:t>ACCT 326 – Intermediate Accounting II</w:t>
            </w:r>
            <w:r>
              <w:rPr>
                <w:highlight w:val="yellow"/>
              </w:rPr>
              <w:t xml:space="preserve"> (ADD)</w:t>
            </w:r>
          </w:p>
        </w:tc>
      </w:tr>
      <w:tr w:rsidR="00701C66" w:rsidTr="00701C66">
        <w:tc>
          <w:tcPr>
            <w:tcW w:w="4675" w:type="dxa"/>
          </w:tcPr>
          <w:p w:rsidR="00701C66" w:rsidRPr="00843971" w:rsidRDefault="00701C66" w:rsidP="00701C66">
            <w:pPr>
              <w:rPr>
                <w:highlight w:val="yellow"/>
              </w:rPr>
            </w:pPr>
            <w:r>
              <w:t>ACCT 333 – Cost Accounting</w:t>
            </w:r>
          </w:p>
        </w:tc>
        <w:tc>
          <w:tcPr>
            <w:tcW w:w="4675" w:type="dxa"/>
          </w:tcPr>
          <w:p w:rsidR="00701C66" w:rsidRDefault="00701C66" w:rsidP="00701C66">
            <w:r>
              <w:t>ACCT 333 – Cost Accounting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>
              <w:t>ACCT 336 – Accounting Systems</w:t>
            </w:r>
          </w:p>
        </w:tc>
        <w:tc>
          <w:tcPr>
            <w:tcW w:w="4675" w:type="dxa"/>
          </w:tcPr>
          <w:p w:rsidR="00701C66" w:rsidRDefault="00701C66" w:rsidP="00701C66">
            <w:r>
              <w:t>ACCT 336 – Accounting Systems</w:t>
            </w:r>
          </w:p>
        </w:tc>
      </w:tr>
      <w:tr w:rsidR="00701C66" w:rsidTr="00701C66">
        <w:tc>
          <w:tcPr>
            <w:tcW w:w="4675" w:type="dxa"/>
          </w:tcPr>
          <w:p w:rsidR="00701C66" w:rsidRDefault="00701C66" w:rsidP="00701C66">
            <w:r w:rsidRPr="00701C66">
              <w:rPr>
                <w:highlight w:val="yellow"/>
              </w:rPr>
              <w:t xml:space="preserve">ACCT 434 </w:t>
            </w:r>
            <w:r>
              <w:rPr>
                <w:highlight w:val="yellow"/>
              </w:rPr>
              <w:t>–</w:t>
            </w:r>
            <w:r w:rsidRPr="00701C66">
              <w:rPr>
                <w:highlight w:val="yellow"/>
              </w:rPr>
              <w:t xml:space="preserve"> Controllership</w:t>
            </w:r>
            <w:r>
              <w:rPr>
                <w:highlight w:val="yellow"/>
              </w:rPr>
              <w:t xml:space="preserve"> – Separate Request to Remove</w:t>
            </w:r>
          </w:p>
        </w:tc>
        <w:tc>
          <w:tcPr>
            <w:tcW w:w="4675" w:type="dxa"/>
          </w:tcPr>
          <w:p w:rsidR="00701C66" w:rsidRPr="00F81145" w:rsidRDefault="00701C66" w:rsidP="00701C66">
            <w:pPr>
              <w:rPr>
                <w:highlight w:val="yellow"/>
              </w:rPr>
            </w:pPr>
          </w:p>
        </w:tc>
      </w:tr>
    </w:tbl>
    <w:p w:rsidR="003534E1" w:rsidRPr="00701C66" w:rsidRDefault="003534E1" w:rsidP="00701C66">
      <w:pPr>
        <w:rPr>
          <w:b/>
          <w:u w:val="single"/>
        </w:rPr>
      </w:pPr>
    </w:p>
    <w:p w:rsidR="003534E1" w:rsidRDefault="003534E1">
      <w:bookmarkStart w:id="0" w:name="_GoBack"/>
      <w:bookmarkEnd w:id="0"/>
    </w:p>
    <w:sectPr w:rsidR="0035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D59"/>
    <w:multiLevelType w:val="hybridMultilevel"/>
    <w:tmpl w:val="FA58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E1"/>
    <w:rsid w:val="002F3688"/>
    <w:rsid w:val="003534E1"/>
    <w:rsid w:val="00701C66"/>
    <w:rsid w:val="00C37330"/>
    <w:rsid w:val="00E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F6CB"/>
  <w15:chartTrackingRefBased/>
  <w15:docId w15:val="{889931F2-2AE6-493B-B7A5-FADA071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E1"/>
    <w:pPr>
      <w:ind w:left="720"/>
      <w:contextualSpacing/>
    </w:pPr>
  </w:style>
  <w:style w:type="table" w:styleId="TableGrid">
    <w:name w:val="Table Grid"/>
    <w:basedOn w:val="TableNormal"/>
    <w:uiPriority w:val="39"/>
    <w:rsid w:val="0035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197</Words>
  <Characters>1200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James</dc:creator>
  <cp:keywords/>
  <dc:description/>
  <cp:lastModifiedBy>Melanie James</cp:lastModifiedBy>
  <cp:revision>1</cp:revision>
  <dcterms:created xsi:type="dcterms:W3CDTF">2022-08-31T20:41:00Z</dcterms:created>
  <dcterms:modified xsi:type="dcterms:W3CDTF">2022-09-04T13:05:00Z</dcterms:modified>
</cp:coreProperties>
</file>